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B65498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B65498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B65498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B65498">
        <w:rPr>
          <w:rFonts w:ascii="TH SarabunPSK" w:hAnsi="TH SarabunPSK" w:cs="TH SarabunPSK"/>
          <w:sz w:val="32"/>
          <w:szCs w:val="32"/>
          <w:cs/>
        </w:rPr>
        <w:t>1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B65498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B65498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B65498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B65498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B65498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B65498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นางสาว</w:t>
      </w:r>
      <w:r w:rsidR="009F0690" w:rsidRPr="00B65498">
        <w:rPr>
          <w:rFonts w:ascii="TH SarabunPSK" w:hAnsi="TH SarabunPSK" w:cs="TH SarabunPSK" w:hint="cs"/>
          <w:sz w:val="32"/>
          <w:szCs w:val="32"/>
          <w:cs/>
        </w:rPr>
        <w:t>รินดา  พูลสว่าง</w:t>
      </w: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2F79AD" w:rsidRPr="00B65498">
        <w:rPr>
          <w:rFonts w:ascii="TH SarabunPSK" w:hAnsi="TH SarabunPSK" w:cs="TH SarabunPSK"/>
          <w:sz w:val="32"/>
          <w:szCs w:val="32"/>
          <w:cs/>
        </w:rPr>
        <w:t xml:space="preserve">               ตำแหน่งครู</w:t>
      </w: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121B5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B65498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B6549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B65498">
        <w:rPr>
          <w:rFonts w:ascii="TH SarabunPSK" w:hAnsi="TH SarabunPSK" w:cs="TH SarabunPSK"/>
          <w:sz w:val="32"/>
          <w:szCs w:val="32"/>
        </w:rPr>
        <w:tab/>
      </w:r>
      <w:r w:rsidR="001A602A" w:rsidRPr="00B65498">
        <w:rPr>
          <w:rFonts w:ascii="TH SarabunPSK" w:hAnsi="TH SarabunPSK" w:cs="TH SarabunPSK"/>
          <w:sz w:val="32"/>
          <w:szCs w:val="32"/>
        </w:rPr>
        <w:tab/>
      </w:r>
      <w:r w:rsidR="001A602A" w:rsidRPr="00B65498">
        <w:rPr>
          <w:rFonts w:ascii="TH SarabunPSK" w:hAnsi="TH SarabunPSK" w:cs="TH SarabunPSK"/>
          <w:sz w:val="32"/>
          <w:szCs w:val="32"/>
        </w:rPr>
        <w:tab/>
      </w:r>
      <w:r w:rsidR="001A602A" w:rsidRPr="00B65498">
        <w:rPr>
          <w:rFonts w:ascii="TH SarabunPSK" w:hAnsi="TH SarabunPSK" w:cs="TH SarabunPSK"/>
          <w:sz w:val="32"/>
          <w:szCs w:val="32"/>
        </w:rPr>
        <w:tab/>
      </w:r>
      <w:r w:rsidR="001A602A"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 xml:space="preserve">  </w:t>
      </w:r>
      <w:r w:rsidRPr="00B65498">
        <w:rPr>
          <w:rFonts w:ascii="TH SarabunPSK" w:hAnsi="TH SarabunPSK" w:cs="TH SarabunPSK"/>
          <w:sz w:val="32"/>
          <w:szCs w:val="32"/>
          <w:cs/>
        </w:rPr>
        <w:t>หน้า</w:t>
      </w:r>
      <w:r w:rsidRPr="00B65498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ab/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B65498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ab/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ab/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B65498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</w:rPr>
        <w:t xml:space="preserve">- </w:t>
      </w:r>
      <w:r w:rsidRPr="00B65498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B65498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B65498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B65498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>-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B65498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>-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B65498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 xml:space="preserve">- </w:t>
      </w:r>
      <w:r w:rsidRPr="00B65498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B65498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B65498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B65498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B65498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B65498" w:rsidRDefault="0097021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56DAD3" wp14:editId="5A15D68C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07E" w:rsidRDefault="009C40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ZMgwIAABU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" stroked="f">
                <v:textbox>
                  <w:txbxContent>
                    <w:p w:rsidR="00BE5D00" w:rsidRDefault="00BE5D00"/>
                  </w:txbxContent>
                </v:textbox>
              </v:shape>
            </w:pict>
          </mc:Fallback>
        </mc:AlternateContent>
      </w:r>
      <w:r w:rsidR="00121B58" w:rsidRPr="00B6549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B65498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="00781867" w:rsidRPr="00B65498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B65498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B65498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B65498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B65498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>4)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B65498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</w:r>
      <w:r w:rsidR="00767F69" w:rsidRPr="00B65498">
        <w:rPr>
          <w:rFonts w:ascii="TH SarabunPSK" w:hAnsi="TH SarabunPSK" w:cs="TH SarabunPSK"/>
          <w:sz w:val="32"/>
          <w:szCs w:val="32"/>
        </w:rPr>
        <w:t>5</w:t>
      </w:r>
      <w:r w:rsidRPr="00B65498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B65498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B65498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="00767F69" w:rsidRPr="00B65498">
        <w:rPr>
          <w:rFonts w:ascii="TH SarabunPSK" w:hAnsi="TH SarabunPSK" w:cs="TH SarabunPSK"/>
          <w:sz w:val="32"/>
          <w:szCs w:val="32"/>
        </w:rPr>
        <w:t>6</w:t>
      </w:r>
      <w:r w:rsidRPr="00B65498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B65498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B65498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B65498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 xml:space="preserve">1.  </w:t>
      </w:r>
      <w:r w:rsidRPr="00B65498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B65498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B65498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B65498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B65498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 xml:space="preserve">3. </w:t>
      </w:r>
      <w:r w:rsidRPr="00B65498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 xml:space="preserve">4. 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B65498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B65498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B65498" w:rsidRDefault="003211B4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B65498" w:rsidRPr="00B65498" w:rsidRDefault="00B65498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B65498" w:rsidRPr="00B65498" w:rsidRDefault="00B65498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B65498" w:rsidRPr="00B65498" w:rsidRDefault="00B6549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B65498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B65498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B65498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B65498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B65498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B65498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B65498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B65498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B65498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B65498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B65498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B65498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B65498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="00D75B65"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>4)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B65498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B65498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="00522096" w:rsidRPr="00B65498">
        <w:rPr>
          <w:rFonts w:ascii="TH SarabunPSK" w:hAnsi="TH SarabunPSK" w:cs="TH SarabunPSK"/>
          <w:sz w:val="32"/>
          <w:szCs w:val="32"/>
        </w:rPr>
        <w:tab/>
      </w:r>
      <w:r w:rsidR="00767F69" w:rsidRPr="00B65498">
        <w:rPr>
          <w:rFonts w:ascii="TH SarabunPSK" w:hAnsi="TH SarabunPSK" w:cs="TH SarabunPSK"/>
          <w:sz w:val="32"/>
          <w:szCs w:val="32"/>
        </w:rPr>
        <w:t>5</w:t>
      </w:r>
      <w:r w:rsidR="00522096" w:rsidRPr="00B65498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B65498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B65498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="00767F69" w:rsidRPr="00B65498">
        <w:rPr>
          <w:rFonts w:ascii="TH SarabunPSK" w:hAnsi="TH SarabunPSK" w:cs="TH SarabunPSK"/>
          <w:sz w:val="32"/>
          <w:szCs w:val="32"/>
        </w:rPr>
        <w:t>6</w:t>
      </w:r>
      <w:r w:rsidRPr="00B65498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B65498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B65498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>1.2</w:t>
      </w:r>
      <w:r w:rsidR="00121B58"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B65498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B65498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>1.3</w:t>
      </w:r>
      <w:r w:rsidR="00121B58"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B65498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B65498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B65498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>2.</w:t>
      </w:r>
      <w:r w:rsidR="00121B58" w:rsidRPr="00B65498">
        <w:rPr>
          <w:rFonts w:ascii="TH SarabunPSK" w:hAnsi="TH SarabunPSK" w:cs="TH SarabunPSK"/>
          <w:sz w:val="32"/>
          <w:szCs w:val="32"/>
        </w:rPr>
        <w:t>1</w:t>
      </w:r>
      <w:r w:rsidR="00121B58" w:rsidRPr="00B65498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B65498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>2.2</w:t>
      </w:r>
      <w:r w:rsidR="00121B58"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B65498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B65498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>2.3</w:t>
      </w:r>
      <w:r w:rsidR="00121B58"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B65498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B65498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B65498" w:rsidRDefault="003211B4" w:rsidP="00121B58">
      <w:pPr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121B58">
      <w:pPr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121B58">
      <w:pPr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B65498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B65498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B65498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B65498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B65498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B65498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B65498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B65498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B65498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B65498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B65498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B65498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B65498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B65498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B65498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B65498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B65498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="00781867" w:rsidRPr="00B65498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B65498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B65498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B65498">
        <w:rPr>
          <w:rFonts w:ascii="TH SarabunPSK" w:hAnsi="TH SarabunPSK" w:cs="TH SarabunPSK"/>
          <w:sz w:val="32"/>
          <w:szCs w:val="32"/>
          <w:cs/>
        </w:rPr>
        <w:t>.4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B65498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B65498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B65498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B65498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="00D461B8" w:rsidRPr="00B65498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B65498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B65498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B65498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B65498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B65498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B65498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B65498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</w:p>
    <w:p w:rsidR="00862D64" w:rsidRPr="00B65498" w:rsidRDefault="00862D64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B65498" w:rsidRPr="00B65498" w:rsidRDefault="00B65498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B65498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B65498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B65498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B65498" w:rsidRDefault="008C3B5C" w:rsidP="009F0690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B65498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B6549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  <w:r w:rsidR="009F0690" w:rsidRPr="00B6549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br/>
      </w:r>
      <w:r w:rsidR="009F0690" w:rsidRPr="00B65498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 w:rsidR="009F0690" w:rsidRPr="00B6549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4/1</w:t>
      </w:r>
    </w:p>
    <w:p w:rsidR="00D75B65" w:rsidRPr="00B65498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B65498">
        <w:rPr>
          <w:rFonts w:ascii="TH SarabunPSK" w:hAnsi="TH SarabunPSK" w:cs="TH SarabunPSK"/>
          <w:sz w:val="32"/>
          <w:szCs w:val="32"/>
        </w:rPr>
        <w:t>1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B65498">
        <w:rPr>
          <w:rFonts w:ascii="TH SarabunPSK" w:hAnsi="TH SarabunPSK" w:cs="TH SarabunPSK"/>
          <w:sz w:val="32"/>
          <w:szCs w:val="32"/>
        </w:rPr>
        <w:t>2560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ได้วิเคราะห์ข้อมูลจากนักเรียนชั้นมัธยมศึกษาปีที่ </w:t>
      </w:r>
      <w:r w:rsidR="009F0690" w:rsidRPr="00B65498">
        <w:rPr>
          <w:rFonts w:ascii="TH SarabunPSK" w:hAnsi="TH SarabunPSK" w:cs="TH SarabunPSK" w:hint="cs"/>
          <w:sz w:val="32"/>
          <w:szCs w:val="32"/>
          <w:cs/>
        </w:rPr>
        <w:t>4/1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9F0690" w:rsidRPr="00B65498">
        <w:rPr>
          <w:rFonts w:ascii="TH SarabunPSK" w:hAnsi="TH SarabunPSK" w:cs="TH SarabunPSK"/>
          <w:sz w:val="32"/>
          <w:szCs w:val="32"/>
        </w:rPr>
        <w:t>3</w:t>
      </w:r>
      <w:r w:rsidR="009F0690" w:rsidRPr="00B65498">
        <w:rPr>
          <w:rFonts w:ascii="TH SarabunPSK" w:hAnsi="TH SarabunPSK" w:cs="TH SarabunPSK" w:hint="cs"/>
          <w:sz w:val="32"/>
          <w:szCs w:val="32"/>
          <w:cs/>
        </w:rPr>
        <w:t>0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คน โดยวิเคราะห์ตามประเด็</w:t>
      </w:r>
      <w:r w:rsidR="00862D64" w:rsidRPr="00B65498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B65498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="006B41F9" w:rsidRPr="00B65498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B65498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B65498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B65498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B65498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>4)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B65498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B65498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B65498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862D64" w:rsidRPr="00B65498" w:rsidRDefault="006B41F9" w:rsidP="009F0690">
      <w:pPr>
        <w:spacing w:after="0"/>
        <w:rPr>
          <w:rFonts w:ascii="TH SarabunPSK" w:hAnsi="TH SarabunPSK" w:cs="TH SarabunPSK"/>
          <w:sz w:val="16"/>
          <w:szCs w:val="16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B65498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  <w:r w:rsidR="00862D64" w:rsidRPr="00B65498">
        <w:rPr>
          <w:rFonts w:ascii="TH SarabunPSK" w:hAnsi="TH SarabunPSK" w:cs="TH SarabunPSK"/>
          <w:sz w:val="32"/>
          <w:szCs w:val="32"/>
        </w:rPr>
        <w:tab/>
      </w:r>
    </w:p>
    <w:p w:rsidR="00D75B65" w:rsidRPr="00B65498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B65498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B65498" w:rsidRPr="00B65498" w:rsidTr="006B41F9">
        <w:tc>
          <w:tcPr>
            <w:tcW w:w="2538" w:type="dxa"/>
            <w:vMerge w:val="restart"/>
            <w:vAlign w:val="center"/>
          </w:tcPr>
          <w:p w:rsidR="006B41F9" w:rsidRPr="00B65498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B65498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B65498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B65498" w:rsidRPr="00B65498" w:rsidTr="006B41F9">
        <w:tc>
          <w:tcPr>
            <w:tcW w:w="2538" w:type="dxa"/>
            <w:vMerge/>
            <w:vAlign w:val="center"/>
          </w:tcPr>
          <w:p w:rsidR="006B41F9" w:rsidRPr="00B65498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B65498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B65498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B65498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B65498" w:rsidRPr="00B65498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B65498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B65498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073" w:type="dxa"/>
          </w:tcPr>
          <w:p w:rsidR="006B41F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57.50</w:t>
            </w:r>
          </w:p>
        </w:tc>
      </w:tr>
      <w:tr w:rsidR="00B65498" w:rsidRPr="00B65498" w:rsidTr="006B41F9">
        <w:trPr>
          <w:trHeight w:val="314"/>
        </w:trPr>
        <w:tc>
          <w:tcPr>
            <w:tcW w:w="2538" w:type="dxa"/>
            <w:vMerge/>
          </w:tcPr>
          <w:p w:rsidR="006B41F9" w:rsidRPr="00B65498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B65498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  <w:r w:rsidR="007033D9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7033D9"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แยกกันอยู่</w:t>
            </w:r>
          </w:p>
        </w:tc>
        <w:tc>
          <w:tcPr>
            <w:tcW w:w="859" w:type="dxa"/>
          </w:tcPr>
          <w:p w:rsidR="006B41F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16.67</w:t>
            </w:r>
          </w:p>
        </w:tc>
      </w:tr>
      <w:tr w:rsidR="00B65498" w:rsidRPr="00B65498" w:rsidTr="006B41F9">
        <w:tc>
          <w:tcPr>
            <w:tcW w:w="2538" w:type="dxa"/>
            <w:vMerge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7033D9" w:rsidRPr="00B65498" w:rsidRDefault="007033D9" w:rsidP="00F609C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บิดา/มารดาถึงแก่กรรม</w:t>
            </w:r>
          </w:p>
        </w:tc>
        <w:tc>
          <w:tcPr>
            <w:tcW w:w="859" w:type="dxa"/>
          </w:tcPr>
          <w:p w:rsidR="007033D9" w:rsidRPr="00B65498" w:rsidRDefault="00236A57" w:rsidP="00F609C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7033D9" w:rsidRPr="00B65498" w:rsidRDefault="00236A57" w:rsidP="00F609C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</w:tr>
      <w:tr w:rsidR="00B65498" w:rsidRPr="00B65498" w:rsidTr="006B41F9">
        <w:tc>
          <w:tcPr>
            <w:tcW w:w="2538" w:type="dxa"/>
            <w:vMerge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1.4 อื่น ๆ</w:t>
            </w:r>
          </w:p>
        </w:tc>
        <w:tc>
          <w:tcPr>
            <w:tcW w:w="859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6B41F9">
        <w:tc>
          <w:tcPr>
            <w:tcW w:w="2538" w:type="dxa"/>
            <w:vMerge w:val="restart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73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B65498" w:rsidRPr="00B65498" w:rsidTr="006B41F9">
        <w:tc>
          <w:tcPr>
            <w:tcW w:w="2538" w:type="dxa"/>
            <w:vMerge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73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  <w:tr w:rsidR="00B65498" w:rsidRPr="00B65498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6B41F9">
        <w:tc>
          <w:tcPr>
            <w:tcW w:w="2538" w:type="dxa"/>
            <w:tcBorders>
              <w:top w:val="single" w:sz="4" w:space="0" w:color="auto"/>
            </w:tcBorders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73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  <w:tr w:rsidR="00B65498" w:rsidRPr="00B65498" w:rsidTr="006B41F9">
        <w:tc>
          <w:tcPr>
            <w:tcW w:w="253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6B41F9">
        <w:tc>
          <w:tcPr>
            <w:tcW w:w="253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</w:tr>
      <w:tr w:rsidR="00B65498" w:rsidRPr="00B65498" w:rsidTr="006B41F9">
        <w:tc>
          <w:tcPr>
            <w:tcW w:w="253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7033D9" w:rsidRPr="00B65498" w:rsidRDefault="007033D9" w:rsidP="007033D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3.4 </w:t>
            </w: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พนักงาน/ลูกจ้างบริษัท</w:t>
            </w:r>
          </w:p>
        </w:tc>
        <w:tc>
          <w:tcPr>
            <w:tcW w:w="859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7033D9" w:rsidRPr="00B65498" w:rsidRDefault="00236A5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</w:tr>
      <w:tr w:rsidR="00B65498" w:rsidRPr="00B65498" w:rsidTr="006B41F9">
        <w:tc>
          <w:tcPr>
            <w:tcW w:w="253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7033D9" w:rsidRPr="00B65498" w:rsidRDefault="007033D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7033D9" w:rsidRPr="00B65498" w:rsidRDefault="007033D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B41F9" w:rsidRPr="00B65498" w:rsidRDefault="00B65498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 w:hint="cs"/>
          <w:sz w:val="32"/>
          <w:szCs w:val="32"/>
          <w:cs/>
        </w:rPr>
        <w:tab/>
      </w:r>
      <w:r w:rsidR="006B41F9" w:rsidRPr="00B65498">
        <w:rPr>
          <w:rFonts w:ascii="TH SarabunPSK" w:hAnsi="TH SarabunPSK" w:cs="TH SarabunPSK"/>
          <w:sz w:val="32"/>
          <w:szCs w:val="32"/>
          <w:cs/>
        </w:rPr>
        <w:t xml:space="preserve">จากตารางที่  1 พบว่า  สถานภาพบิดา-มารดา อันดับที่ 1 อยู่ร่วมกัน ร้อยละ </w:t>
      </w:r>
      <w:r w:rsidR="00236A57" w:rsidRPr="00B65498">
        <w:rPr>
          <w:rFonts w:ascii="TH SarabunPSK" w:hAnsi="TH SarabunPSK" w:cs="TH SarabunPSK"/>
          <w:sz w:val="32"/>
          <w:szCs w:val="32"/>
        </w:rPr>
        <w:t>57.50</w:t>
      </w:r>
      <w:r w:rsidR="006B41F9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B65498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6612A3" w:rsidRPr="00B65498">
        <w:rPr>
          <w:rFonts w:ascii="TH SarabunPSK" w:hAnsi="TH SarabunPSK" w:cs="TH SarabunPSK"/>
          <w:sz w:val="32"/>
          <w:szCs w:val="32"/>
          <w:cs/>
        </w:rPr>
        <w:t xml:space="preserve"> ฐานะ</w:t>
      </w:r>
      <w:r w:rsidR="00236A57" w:rsidRPr="00B65498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236A57" w:rsidRPr="00B65498">
        <w:rPr>
          <w:rFonts w:ascii="TH SarabunPSK" w:hAnsi="TH SarabunPSK" w:cs="TH SarabunPSK" w:hint="cs"/>
          <w:sz w:val="32"/>
          <w:szCs w:val="32"/>
          <w:cs/>
        </w:rPr>
        <w:t>90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อันดับที่ 2 ฐานะ</w:t>
      </w:r>
      <w:r w:rsidR="00236A57" w:rsidRPr="00B65498">
        <w:rPr>
          <w:rFonts w:ascii="TH SarabunPSK" w:hAnsi="TH SarabunPSK" w:cs="TH SarabunPSK" w:hint="cs"/>
          <w:sz w:val="32"/>
          <w:szCs w:val="32"/>
          <w:cs/>
        </w:rPr>
        <w:t>ยากจน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 ร้อยละ</w:t>
      </w:r>
      <w:r w:rsidR="00236A57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6A57" w:rsidRPr="00B65498">
        <w:rPr>
          <w:rFonts w:ascii="TH SarabunPSK" w:hAnsi="TH SarabunPSK" w:cs="TH SarabunPSK" w:hint="cs"/>
          <w:sz w:val="32"/>
          <w:szCs w:val="32"/>
          <w:cs/>
        </w:rPr>
        <w:t>10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 และ อาชีพผู้ปกครอง อันดับที่ 1</w:t>
      </w:r>
      <w:r w:rsidR="006612A3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เกษตรกร ร้อยละ 90 อันดับที่ 2 </w:t>
      </w:r>
      <w:r w:rsidR="00236A57" w:rsidRPr="00B65498">
        <w:rPr>
          <w:rFonts w:ascii="TH SarabunPSK" w:hAnsi="TH SarabunPSK" w:cs="TH SarabunPSK" w:hint="cs"/>
          <w:sz w:val="32"/>
          <w:szCs w:val="32"/>
          <w:cs/>
        </w:rPr>
        <w:t>พนักงาน/ลูกจ้างบริษัท</w:t>
      </w:r>
      <w:r w:rsidR="00236A57" w:rsidRPr="00B65498">
        <w:rPr>
          <w:rFonts w:ascii="TH SarabunPSK" w:hAnsi="TH SarabunPSK" w:cs="TH SarabunPSK"/>
          <w:sz w:val="32"/>
          <w:szCs w:val="32"/>
          <w:cs/>
        </w:rPr>
        <w:t xml:space="preserve">  ร้อยละ </w:t>
      </w:r>
      <w:r w:rsidR="00236A57" w:rsidRPr="00B65498">
        <w:rPr>
          <w:rFonts w:ascii="TH SarabunPSK" w:hAnsi="TH SarabunPSK" w:cs="TH SarabunPSK" w:hint="cs"/>
          <w:sz w:val="32"/>
          <w:szCs w:val="32"/>
          <w:cs/>
        </w:rPr>
        <w:t>6.67</w:t>
      </w:r>
    </w:p>
    <w:p w:rsidR="006612A3" w:rsidRPr="00B65498" w:rsidRDefault="006B41F9" w:rsidP="007033D9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lastRenderedPageBreak/>
        <w:t>ดังนั้น ด</w:t>
      </w:r>
      <w:r w:rsidR="006612A3" w:rsidRPr="00B65498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</w:t>
      </w:r>
      <w:r w:rsidR="00236A57" w:rsidRPr="00B65498">
        <w:rPr>
          <w:rFonts w:ascii="TH SarabunPSK" w:hAnsi="TH SarabunPSK" w:cs="TH SarabunPSK"/>
          <w:sz w:val="32"/>
          <w:szCs w:val="32"/>
          <w:cs/>
        </w:rPr>
        <w:t>ู่ร่วมกัน และมีฐานะ</w:t>
      </w:r>
      <w:r w:rsidR="00236A57" w:rsidRPr="00B65498">
        <w:rPr>
          <w:rFonts w:ascii="TH SarabunPSK" w:hAnsi="TH SarabunPSK" w:cs="TH SarabunPSK" w:hint="cs"/>
          <w:sz w:val="32"/>
          <w:szCs w:val="32"/>
          <w:cs/>
        </w:rPr>
        <w:br/>
      </w:r>
      <w:r w:rsidR="00236A57" w:rsidRPr="00B65498">
        <w:rPr>
          <w:rFonts w:ascii="TH SarabunPSK" w:hAnsi="TH SarabunPSK" w:cs="TH SarabunPSK"/>
          <w:sz w:val="32"/>
          <w:szCs w:val="32"/>
          <w:cs/>
        </w:rPr>
        <w:t>ปานกลาง</w:t>
      </w:r>
      <w:r w:rsidR="006612A3" w:rsidRPr="00B65498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  <w:r w:rsidR="007033D9" w:rsidRPr="00B65498">
        <w:rPr>
          <w:rFonts w:ascii="TH SarabunPSK" w:hAnsi="TH SarabunPSK" w:cs="TH SarabunPSK" w:hint="cs"/>
          <w:sz w:val="32"/>
          <w:szCs w:val="32"/>
          <w:cs/>
        </w:rPr>
        <w:br/>
      </w:r>
      <w:r w:rsidR="006612A3" w:rsidRPr="00B65498">
        <w:rPr>
          <w:rFonts w:ascii="TH SarabunPSK" w:hAnsi="TH SarabunPSK" w:cs="TH SarabunPSK"/>
          <w:sz w:val="32"/>
          <w:szCs w:val="32"/>
        </w:rPr>
        <w:t>2.</w:t>
      </w:r>
      <w:r w:rsidR="006612A3" w:rsidRPr="00B65498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B65498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B65498" w:rsidRPr="00B65498" w:rsidTr="0094520E">
        <w:tc>
          <w:tcPr>
            <w:tcW w:w="2224" w:type="dxa"/>
            <w:vMerge w:val="restart"/>
            <w:vAlign w:val="center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B65498" w:rsidRPr="00B65498" w:rsidTr="0094520E">
        <w:tc>
          <w:tcPr>
            <w:tcW w:w="2224" w:type="dxa"/>
            <w:vMerge/>
            <w:vAlign w:val="center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B65498" w:rsidRPr="00B65498" w:rsidTr="0094520E">
        <w:tc>
          <w:tcPr>
            <w:tcW w:w="2224" w:type="dxa"/>
            <w:vMerge w:val="restart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23.33</w:t>
            </w: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56.67</w:t>
            </w: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B65498" w:rsidRPr="00B65498" w:rsidTr="0094520E">
        <w:tc>
          <w:tcPr>
            <w:tcW w:w="2224" w:type="dxa"/>
            <w:vMerge w:val="restart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43.33</w:t>
            </w: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53.33</w:t>
            </w: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3.33</w:t>
            </w:r>
          </w:p>
        </w:tc>
      </w:tr>
      <w:tr w:rsidR="00B65498" w:rsidRPr="00B65498" w:rsidTr="0094520E">
        <w:tc>
          <w:tcPr>
            <w:tcW w:w="2224" w:type="dxa"/>
            <w:vMerge w:val="restart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96.67</w:t>
            </w: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  <w:r w:rsidR="00206718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(ทาลัสซีเมีย)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3.33</w:t>
            </w:r>
          </w:p>
        </w:tc>
      </w:tr>
      <w:tr w:rsidR="00B65498" w:rsidRPr="00B65498" w:rsidTr="0094520E">
        <w:tc>
          <w:tcPr>
            <w:tcW w:w="2224" w:type="dxa"/>
            <w:vMerge w:val="restart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96.67</w:t>
            </w: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B65498" w:rsidRPr="00B65498" w:rsidTr="0094520E">
        <w:tc>
          <w:tcPr>
            <w:tcW w:w="2224" w:type="dxa"/>
            <w:vMerge w:val="restart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937" w:type="dxa"/>
          </w:tcPr>
          <w:p w:rsidR="006612A3" w:rsidRPr="00B65498" w:rsidRDefault="0020671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98" w:rsidRPr="00B65498" w:rsidTr="0094520E">
        <w:tc>
          <w:tcPr>
            <w:tcW w:w="2224" w:type="dxa"/>
            <w:vMerge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B65498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B6549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06718" w:rsidRPr="00B65498" w:rsidRDefault="006612A3" w:rsidP="0020671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>จากตารางที่ 2  พบว่า  น้ำหนักของนักเรียน  อันดับที่ 1 ตามเกณฑ์มาตรฐาน ร้อย</w:t>
      </w:r>
      <w:r w:rsidR="00206718" w:rsidRPr="00B65498">
        <w:rPr>
          <w:rFonts w:ascii="TH SarabunPSK" w:hAnsi="TH SarabunPSK" w:cs="TH SarabunPSK"/>
          <w:sz w:val="32"/>
          <w:szCs w:val="32"/>
          <w:cs/>
        </w:rPr>
        <w:t xml:space="preserve">ละ </w:t>
      </w:r>
      <w:r w:rsidR="00206718" w:rsidRPr="00B65498">
        <w:rPr>
          <w:rFonts w:ascii="TH SarabunPSK" w:hAnsi="TH SarabunPSK" w:cs="TH SarabunPSK" w:hint="cs"/>
          <w:sz w:val="32"/>
          <w:szCs w:val="32"/>
          <w:cs/>
        </w:rPr>
        <w:t>56.67</w:t>
      </w:r>
      <w:r w:rsidRPr="00B65498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อันดับท</w:t>
      </w:r>
      <w:r w:rsidR="00206718" w:rsidRPr="00B65498">
        <w:rPr>
          <w:rFonts w:ascii="TH SarabunPSK" w:hAnsi="TH SarabunPSK" w:cs="TH SarabunPSK"/>
          <w:sz w:val="32"/>
          <w:szCs w:val="32"/>
          <w:cs/>
        </w:rPr>
        <w:t xml:space="preserve">ี่ 1 ตามเกณฑ์มาตรฐาน ร้อยละ </w:t>
      </w:r>
      <w:r w:rsidR="00206718" w:rsidRPr="00B65498">
        <w:rPr>
          <w:rFonts w:ascii="TH SarabunPSK" w:hAnsi="TH SarabunPSK" w:cs="TH SarabunPSK" w:hint="cs"/>
          <w:sz w:val="32"/>
          <w:szCs w:val="32"/>
          <w:cs/>
        </w:rPr>
        <w:t>53.33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สุขภาพ/โรคประจำตัวอันด</w:t>
      </w:r>
      <w:r w:rsidR="00206718" w:rsidRPr="00B65498">
        <w:rPr>
          <w:rFonts w:ascii="TH SarabunPSK" w:hAnsi="TH SarabunPSK" w:cs="TH SarabunPSK"/>
          <w:sz w:val="32"/>
          <w:szCs w:val="32"/>
          <w:cs/>
        </w:rPr>
        <w:t>ับที่ 1 แข็งแรง/ปกติ ร้อยละ 9</w:t>
      </w:r>
      <w:r w:rsidR="00206718" w:rsidRPr="00B65498">
        <w:rPr>
          <w:rFonts w:ascii="TH SarabunPSK" w:hAnsi="TH SarabunPSK" w:cs="TH SarabunPSK" w:hint="cs"/>
          <w:sz w:val="32"/>
          <w:szCs w:val="32"/>
          <w:cs/>
        </w:rPr>
        <w:t>6.67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อันดับที่</w:t>
      </w:r>
      <w:r w:rsidR="00206718" w:rsidRPr="00B65498">
        <w:rPr>
          <w:rFonts w:ascii="TH SarabunPSK" w:hAnsi="TH SarabunPSK" w:cs="TH SarabunPSK"/>
          <w:sz w:val="32"/>
          <w:szCs w:val="32"/>
          <w:cs/>
        </w:rPr>
        <w:t xml:space="preserve"> 1 แต่งกายเรียบร้อย ร้อยละ </w:t>
      </w:r>
      <w:r w:rsidR="00206718" w:rsidRPr="00B65498">
        <w:rPr>
          <w:rFonts w:ascii="TH SarabunPSK" w:hAnsi="TH SarabunPSK" w:cs="TH SarabunPSK" w:hint="cs"/>
          <w:sz w:val="32"/>
          <w:szCs w:val="32"/>
          <w:cs/>
        </w:rPr>
        <w:t>96.67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บุคลิกภาพทางจิตใจ อันดับที่ 1 แจ่มใส ร่าเริง ร้อยละ 100 </w:t>
      </w:r>
    </w:p>
    <w:p w:rsidR="006612A3" w:rsidRPr="00B65498" w:rsidRDefault="006612A3" w:rsidP="00206718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B65498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B65498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B65498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B65498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B65498" w:rsidRPr="00B65498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B65498" w:rsidRPr="00B65498" w:rsidTr="00015170">
        <w:trPr>
          <w:trHeight w:val="476"/>
        </w:trPr>
        <w:tc>
          <w:tcPr>
            <w:tcW w:w="1548" w:type="dxa"/>
            <w:vMerge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B65498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65498" w:rsidRPr="00B65498" w:rsidTr="00015170"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23.33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23.33</w:t>
            </w:r>
          </w:p>
        </w:tc>
        <w:tc>
          <w:tcPr>
            <w:tcW w:w="81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B65498" w:rsidRPr="00B65498" w:rsidTr="00015170">
        <w:tc>
          <w:tcPr>
            <w:tcW w:w="1548" w:type="dxa"/>
          </w:tcPr>
          <w:p w:rsidR="00015170" w:rsidRPr="00B65498" w:rsidRDefault="00BC50F2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B65498" w:rsidRPr="00B65498" w:rsidTr="00015170"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65498" w:rsidRPr="00B65498" w:rsidTr="00015170"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65498" w:rsidRPr="00B65498" w:rsidTr="00015170"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16.67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16.67</w:t>
            </w:r>
          </w:p>
        </w:tc>
        <w:tc>
          <w:tcPr>
            <w:tcW w:w="81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33.33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B65498" w:rsidRPr="00B65498" w:rsidTr="00015170"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3.33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3.33</w:t>
            </w:r>
          </w:p>
        </w:tc>
        <w:tc>
          <w:tcPr>
            <w:tcW w:w="81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B65498" w:rsidRPr="00B65498" w:rsidTr="00015170">
        <w:trPr>
          <w:trHeight w:val="100"/>
        </w:trPr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65498" w:rsidRPr="00B65498" w:rsidTr="00015170">
        <w:trPr>
          <w:trHeight w:val="243"/>
        </w:trPr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65498" w:rsidRPr="00B65498" w:rsidTr="00015170">
        <w:trPr>
          <w:trHeight w:val="138"/>
        </w:trPr>
        <w:tc>
          <w:tcPr>
            <w:tcW w:w="1548" w:type="dxa"/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16.67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16.67</w:t>
            </w:r>
          </w:p>
        </w:tc>
        <w:tc>
          <w:tcPr>
            <w:tcW w:w="81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36.67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B65498" w:rsidRPr="00B65498" w:rsidTr="00015170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65498" w:rsidRPr="00B65498" w:rsidTr="00015170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B65498" w:rsidRDefault="00BC50F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B65498" w:rsidRDefault="00BC50F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81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3.33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B65498" w:rsidRDefault="004E484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B65498" w:rsidRPr="00B65498" w:rsidTr="00015170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B6549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B6549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B65498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D75B65" w:rsidRPr="00B65498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 xml:space="preserve">จากตารางที่ 3  พบว่า 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วิชาที่นักเรียนชอบเป็นอันดับ 1 และ 2 คือ</w:t>
      </w:r>
      <w:r w:rsidR="004E4843" w:rsidRPr="00B6549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>วิชาภาษา</w:t>
      </w:r>
      <w:r w:rsidR="004E4843" w:rsidRPr="00B65498">
        <w:rPr>
          <w:rFonts w:ascii="TH SarabunPSK" w:eastAsia="Cordia New" w:hAnsi="TH SarabunPSK" w:cs="TH SarabunPSK" w:hint="cs"/>
          <w:sz w:val="32"/>
          <w:szCs w:val="32"/>
          <w:cs/>
        </w:rPr>
        <w:t xml:space="preserve">ไทยและวิชาวิทยาศาสตร์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และวิชาที่นักเรียนไม่ชอบมากที่สุดเป็นอันดับ1 และ 2</w:t>
      </w:r>
      <w:r w:rsidR="004E4843" w:rsidRPr="00B6549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="004E4843" w:rsidRPr="00B6549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>วิชา</w:t>
      </w:r>
      <w:r w:rsidR="004E4843" w:rsidRPr="00B65498">
        <w:rPr>
          <w:rFonts w:ascii="TH SarabunPSK" w:eastAsia="Cordia New" w:hAnsi="TH SarabunPSK" w:cs="TH SarabunPSK" w:hint="cs"/>
          <w:sz w:val="32"/>
          <w:szCs w:val="32"/>
          <w:cs/>
        </w:rPr>
        <w:t>คณิตศาสตร์</w:t>
      </w:r>
      <w:r w:rsidR="004E4843" w:rsidRPr="00B65498">
        <w:rPr>
          <w:rFonts w:ascii="TH SarabunPSK" w:eastAsia="Cordia New" w:hAnsi="TH SarabunPSK" w:cs="TH SarabunPSK"/>
          <w:sz w:val="32"/>
          <w:szCs w:val="32"/>
          <w:cs/>
        </w:rPr>
        <w:br/>
      </w:r>
      <w:r w:rsidR="004E4843" w:rsidRPr="00B65498">
        <w:rPr>
          <w:rFonts w:ascii="TH SarabunPSK" w:eastAsia="Cordia New" w:hAnsi="TH SarabunPSK" w:cs="TH SarabunPSK" w:hint="cs"/>
          <w:sz w:val="32"/>
          <w:szCs w:val="32"/>
          <w:cs/>
        </w:rPr>
        <w:t>และวิชาภาษาอังกฤษ</w:t>
      </w:r>
    </w:p>
    <w:p w:rsidR="006B41F9" w:rsidRPr="00B65498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4E4843" w:rsidRDefault="004E4843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Pr="00B65498" w:rsidRDefault="00B65498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B65498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B65498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B65498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B65498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B65498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B65498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B65498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B65498" w:rsidRPr="00B65498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B65498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B65498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B65498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B65498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B65498" w:rsidRPr="00B65498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B65498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B65498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B65498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B65498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B65498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B65498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B65498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65498" w:rsidRPr="00B65498" w:rsidTr="009C407E">
        <w:trPr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  <w:tr w:rsidR="00B65498" w:rsidRPr="00B65498" w:rsidTr="009C407E">
        <w:trPr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</w:tr>
      <w:tr w:rsidR="00B65498" w:rsidRPr="00B65498" w:rsidTr="009C407E">
        <w:trPr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</w:tr>
      <w:tr w:rsidR="00B65498" w:rsidRPr="00B65498" w:rsidTr="009C407E">
        <w:trPr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</w:tr>
      <w:tr w:rsidR="00B65498" w:rsidRPr="00B65498" w:rsidTr="009C407E">
        <w:trPr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16.67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</w:tr>
      <w:tr w:rsidR="00B65498" w:rsidRPr="00B65498" w:rsidTr="009C407E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</w:tr>
      <w:tr w:rsidR="00B65498" w:rsidRPr="00B65498" w:rsidTr="009C407E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26.67</w:t>
            </w:r>
          </w:p>
        </w:tc>
      </w:tr>
      <w:tr w:rsidR="00B65498" w:rsidRPr="00B65498" w:rsidTr="009C407E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</w:tr>
      <w:tr w:rsidR="00B65498" w:rsidRPr="00B65498" w:rsidTr="009C407E">
        <w:trPr>
          <w:trHeight w:val="224"/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</w:tr>
      <w:tr w:rsidR="00B65498" w:rsidRPr="00B65498" w:rsidTr="009C407E">
        <w:trPr>
          <w:trHeight w:val="206"/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  <w:tr w:rsidR="00B65498" w:rsidRPr="00B65498" w:rsidTr="009C407E">
        <w:trPr>
          <w:trHeight w:val="175"/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</w:tr>
      <w:tr w:rsidR="00B65498" w:rsidRPr="00B65498" w:rsidTr="009C407E">
        <w:trPr>
          <w:trHeight w:val="100"/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16.67</w:t>
            </w:r>
          </w:p>
        </w:tc>
      </w:tr>
      <w:tr w:rsidR="00B65498" w:rsidRPr="00B65498" w:rsidTr="009C407E">
        <w:trPr>
          <w:trHeight w:val="205"/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</w:tr>
      <w:tr w:rsidR="00B65498" w:rsidRPr="00B65498" w:rsidTr="009C407E">
        <w:trPr>
          <w:trHeight w:val="138"/>
          <w:jc w:val="center"/>
        </w:trPr>
        <w:tc>
          <w:tcPr>
            <w:tcW w:w="2426" w:type="dxa"/>
          </w:tcPr>
          <w:p w:rsidR="007712C5" w:rsidRPr="00B65498" w:rsidRDefault="007712C5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1148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10" w:type="dxa"/>
            <w:vAlign w:val="bottom"/>
          </w:tcPr>
          <w:p w:rsidR="007712C5" w:rsidRPr="00B65498" w:rsidRDefault="007712C5" w:rsidP="007712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</w:tbl>
    <w:p w:rsidR="00851D5A" w:rsidRPr="00B65498" w:rsidRDefault="00F57A95" w:rsidP="00851D5A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>จากตารางที่ 4 พบว่า นักเรียนส่วนใหญ่ชอบการเรียนรู้แบบบรรยายซึ่งถูกเลือกเป็นอันดับ</w:t>
      </w:r>
      <w:r w:rsidR="008C51A5" w:rsidRPr="00B654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1 อันดับต่อมา คือ การเรียนรู้แบบทดลอง และสุดท้ายคือการ</w:t>
      </w:r>
      <w:r w:rsidR="008C51A5" w:rsidRPr="00B65498">
        <w:rPr>
          <w:rFonts w:ascii="TH SarabunPSK" w:hAnsi="TH SarabunPSK" w:cs="TH SarabunPSK" w:hint="cs"/>
          <w:sz w:val="32"/>
          <w:szCs w:val="32"/>
          <w:cs/>
        </w:rPr>
        <w:t>ศึกษาค้นคว้าด้วยตนเอง</w:t>
      </w:r>
      <w:r w:rsidR="008C51A5" w:rsidRPr="00B65498">
        <w:rPr>
          <w:rFonts w:ascii="TH SarabunPSK" w:hAnsi="TH SarabunPSK" w:cs="TH SarabunPSK" w:hint="cs"/>
          <w:sz w:val="32"/>
          <w:szCs w:val="32"/>
          <w:cs/>
        </w:rPr>
        <w:br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ซึ่งทั้งสามรายการล้วนแต่เป็นการเรียนรู้แบบดั้งเดิม</w:t>
      </w:r>
    </w:p>
    <w:p w:rsidR="00A60EA7" w:rsidRPr="00B65498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Default="00767F69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Default="00B6549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B65498" w:rsidRPr="00B65498" w:rsidRDefault="00B65498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B65498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B65498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B65498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B65498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B65498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B65498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B65498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B65498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B65498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B65498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B65498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B6549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B65498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B65498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B6549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B65498" w:rsidRPr="00B65498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B65498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B65498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B65498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B65498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B65498" w:rsidRPr="00B65498" w:rsidTr="00767F69">
        <w:tc>
          <w:tcPr>
            <w:tcW w:w="727" w:type="dxa"/>
            <w:vMerge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75pt;height:16.1pt" o:ole="">
                  <v:imagedata r:id="rId10" o:title=""/>
                </v:shape>
                <o:OLEObject Type="Embed" ProgID="Equation.3" ShapeID="_x0000_i1025" DrawAspect="Content" ObjectID="_1566044275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B65498" w:rsidRPr="00B65498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B65498" w:rsidRPr="00B65498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B65498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B65498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B65498" w:rsidRPr="00B65498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B65498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c>
          <w:tcPr>
            <w:tcW w:w="727" w:type="dxa"/>
            <w:vMerge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B65498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B65498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FB28AC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FB28AC" w:rsidRPr="00B65498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B65498" w:rsidRPr="00B65498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CD330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2.83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2.77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B65498" w:rsidRPr="00B65498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2.97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2.83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B65498" w:rsidRPr="00B65498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2.90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B65498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461B8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D461B8" w:rsidRPr="00B65498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65498" w:rsidRPr="00B65498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B65498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B65498" w:rsidRDefault="0013006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2B4FFE" w:rsidRPr="00B65498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8C3B5C" w:rsidRPr="00B65498" w:rsidRDefault="001A602A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AA323B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AA323B" w:rsidRPr="00B65498">
        <w:rPr>
          <w:rFonts w:ascii="TH SarabunPSK" w:eastAsia="Angsana New" w:hAnsi="TH SarabunPSK" w:cs="TH SarabunPSK" w:hint="cs"/>
          <w:sz w:val="32"/>
          <w:szCs w:val="32"/>
          <w:cs/>
        </w:rPr>
        <w:t>4</w:t>
      </w:r>
      <w:r w:rsidR="00E154E0" w:rsidRPr="00B65498">
        <w:rPr>
          <w:rFonts w:ascii="TH SarabunPSK" w:eastAsia="Angsana New" w:hAnsi="TH SarabunPSK" w:cs="TH SarabunPSK"/>
          <w:sz w:val="32"/>
          <w:szCs w:val="32"/>
          <w:cs/>
        </w:rPr>
        <w:t>/1</w:t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 </w:t>
      </w:r>
      <w:r w:rsidR="00AA323B" w:rsidRPr="00B65498">
        <w:rPr>
          <w:rFonts w:ascii="TH SarabunPSK" w:eastAsia="Angsana New" w:hAnsi="TH SarabunPSK" w:cs="TH SarabunPSK" w:hint="cs"/>
          <w:sz w:val="32"/>
          <w:szCs w:val="32"/>
          <w:cs/>
        </w:rPr>
        <w:t>3</w:t>
      </w:r>
      <w:r w:rsidR="00767F69" w:rsidRPr="00B65498">
        <w:rPr>
          <w:rFonts w:ascii="TH SarabunPSK" w:eastAsia="Angsana New" w:hAnsi="TH SarabunPSK" w:cs="TH SarabunPSK"/>
          <w:sz w:val="32"/>
          <w:szCs w:val="32"/>
          <w:cs/>
        </w:rPr>
        <w:t>0</w:t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B65498">
        <w:rPr>
          <w:rFonts w:ascii="TH SarabunPSK" w:eastAsia="Angsana New" w:hAnsi="TH SarabunPSK" w:cs="TH SarabunPSK"/>
          <w:sz w:val="32"/>
          <w:szCs w:val="32"/>
        </w:rPr>
        <w:t>%</w:t>
      </w:r>
      <w:r w:rsidR="008C3B5C" w:rsidRPr="00B6549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AA323B" w:rsidRPr="00B65498">
        <w:rPr>
          <w:rFonts w:ascii="TH SarabunPSK" w:eastAsia="Angsana New" w:hAnsi="TH SarabunPSK" w:cs="TH SarabunPSK" w:hint="cs"/>
          <w:sz w:val="32"/>
          <w:szCs w:val="32"/>
          <w:cs/>
        </w:rPr>
        <w:br/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B6549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B6549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CD3300" w:rsidRPr="00B65498">
        <w:rPr>
          <w:rFonts w:ascii="TH SarabunPSK" w:eastAsia="Angsana New" w:hAnsi="TH SarabunPSK" w:cs="TH SarabunPSK"/>
          <w:sz w:val="32"/>
          <w:szCs w:val="32"/>
          <w:cs/>
        </w:rPr>
        <w:t>การแสดงออกทางพฤติกรรม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67F69" w:rsidRPr="00B65498">
        <w:rPr>
          <w:rFonts w:ascii="TH SarabunPSK" w:eastAsia="Angsana New" w:hAnsi="TH SarabunPSK" w:cs="TH SarabunPSK"/>
          <w:sz w:val="32"/>
          <w:szCs w:val="32"/>
          <w:cs/>
        </w:rPr>
        <w:t>อ</w:t>
      </w:r>
      <w:r w:rsidR="008C3B5C" w:rsidRPr="00B65498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CD3300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ดี </w:t>
      </w:r>
    </w:p>
    <w:p w:rsidR="00B65498" w:rsidRDefault="00B65498" w:rsidP="00E8696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65498" w:rsidRDefault="00B65498" w:rsidP="00E8696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8696E" w:rsidRPr="00B65498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B65498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B65498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(</w:t>
      </w:r>
      <w:r w:rsidRPr="00B65498">
        <w:rPr>
          <w:rFonts w:ascii="TH SarabunPSK" w:hAnsi="TH SarabunPSK" w:cs="TH SarabunPSK"/>
          <w:sz w:val="32"/>
          <w:szCs w:val="32"/>
        </w:rPr>
        <w:t>GPA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B65498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B65498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B65498" w:rsidRPr="00B65498" w:rsidTr="00565425">
        <w:tc>
          <w:tcPr>
            <w:tcW w:w="946" w:type="dxa"/>
            <w:vMerge w:val="restart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B65498" w:rsidRPr="00B65498" w:rsidTr="00565425">
        <w:tc>
          <w:tcPr>
            <w:tcW w:w="946" w:type="dxa"/>
            <w:vMerge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B65498" w:rsidRPr="00B65498" w:rsidTr="00565425">
        <w:tc>
          <w:tcPr>
            <w:tcW w:w="946" w:type="dxa"/>
            <w:vMerge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B65498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B65498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B65498" w:rsidRPr="00B65498" w:rsidTr="00565425">
        <w:tc>
          <w:tcPr>
            <w:tcW w:w="946" w:type="dxa"/>
          </w:tcPr>
          <w:p w:rsidR="00E8696E" w:rsidRPr="00B65498" w:rsidRDefault="00477094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4/1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93.33</w:t>
            </w:r>
          </w:p>
        </w:tc>
      </w:tr>
      <w:tr w:rsidR="00B65498" w:rsidRPr="00B65498" w:rsidTr="00565425">
        <w:tc>
          <w:tcPr>
            <w:tcW w:w="946" w:type="dxa"/>
          </w:tcPr>
          <w:p w:rsidR="00E8696E" w:rsidRPr="00B65498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6.67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947" w:type="dxa"/>
          </w:tcPr>
          <w:p w:rsidR="00E8696E" w:rsidRPr="00B65498" w:rsidRDefault="0047709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93.33</w:t>
            </w:r>
          </w:p>
        </w:tc>
      </w:tr>
    </w:tbl>
    <w:p w:rsidR="00E8696E" w:rsidRPr="00B65498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จากตารา</w:t>
      </w:r>
      <w:r w:rsidR="00477094" w:rsidRPr="00B65498">
        <w:rPr>
          <w:rFonts w:ascii="TH SarabunPSK" w:hAnsi="TH SarabunPSK" w:cs="TH SarabunPSK"/>
          <w:sz w:val="32"/>
          <w:szCs w:val="32"/>
          <w:cs/>
        </w:rPr>
        <w:t>งที่ 6 พบว่า นักเรียนร้อยละ 9</w:t>
      </w:r>
      <w:r w:rsidR="00477094" w:rsidRPr="00B65498">
        <w:rPr>
          <w:rFonts w:ascii="TH SarabunPSK" w:hAnsi="TH SarabunPSK" w:cs="TH SarabunPSK" w:hint="cs"/>
          <w:sz w:val="32"/>
          <w:szCs w:val="32"/>
          <w:cs/>
        </w:rPr>
        <w:t>3.33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มีเกรดเฉลี่ย 3.00 ขึ้นไป ดังนั้นครูผู้สอนจึงได้แบ่งกลุ่มผู้เรียน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276F34" w:rsidRPr="00B65498">
        <w:rPr>
          <w:rFonts w:ascii="TH SarabunPSK" w:hAnsi="TH SarabunPSK" w:cs="TH SarabunPSK"/>
          <w:sz w:val="32"/>
          <w:szCs w:val="32"/>
          <w:cs/>
        </w:rPr>
        <w:t xml:space="preserve">ออกเป็น </w:t>
      </w:r>
      <w:r w:rsidR="00276F34" w:rsidRPr="00B65498">
        <w:rPr>
          <w:rFonts w:ascii="TH SarabunPSK" w:hAnsi="TH SarabunPSK" w:cs="TH SarabunPSK" w:hint="cs"/>
          <w:sz w:val="32"/>
          <w:szCs w:val="32"/>
          <w:cs/>
        </w:rPr>
        <w:t>2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กลุ่ม ดังนี้ </w:t>
      </w:r>
    </w:p>
    <w:p w:rsidR="00E8696E" w:rsidRPr="00B65498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E8696E" w:rsidRPr="00B65498" w:rsidRDefault="00E869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ab/>
        <w:t xml:space="preserve">1. กลุ่มเก่ง   หมายถึง นักเรียนที่มีผลการเรียน  ในระดับ </w:t>
      </w:r>
      <w:r w:rsidR="00912D19" w:rsidRPr="00B65498">
        <w:rPr>
          <w:rFonts w:ascii="TH SarabunPSK" w:hAnsi="TH SarabunPSK" w:cs="TH SarabunPSK"/>
          <w:sz w:val="32"/>
          <w:szCs w:val="32"/>
          <w:cs/>
        </w:rPr>
        <w:t>มากกว่า 3.</w:t>
      </w:r>
      <w:r w:rsidR="00FA61FE" w:rsidRPr="00B65498">
        <w:rPr>
          <w:rFonts w:ascii="TH SarabunPSK" w:hAnsi="TH SarabunPSK" w:cs="TH SarabunPSK" w:hint="cs"/>
          <w:sz w:val="32"/>
          <w:szCs w:val="32"/>
          <w:cs/>
        </w:rPr>
        <w:t>0</w:t>
      </w:r>
      <w:r w:rsidR="00912D19" w:rsidRPr="00B65498">
        <w:rPr>
          <w:rFonts w:ascii="TH SarabunPSK" w:hAnsi="TH SarabunPSK" w:cs="TH SarabunPSK" w:hint="cs"/>
          <w:sz w:val="32"/>
          <w:szCs w:val="32"/>
          <w:cs/>
        </w:rPr>
        <w:t>0</w:t>
      </w:r>
      <w:r w:rsidR="00912D19" w:rsidRPr="00B65498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912D19" w:rsidRPr="00B65498">
        <w:rPr>
          <w:rFonts w:ascii="TH SarabunPSK" w:hAnsi="TH SarabunPSK" w:cs="TH SarabunPSK" w:hint="cs"/>
          <w:sz w:val="32"/>
          <w:szCs w:val="32"/>
          <w:cs/>
        </w:rPr>
        <w:t>4.00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="00BD043D" w:rsidRPr="00B65498">
        <w:rPr>
          <w:rFonts w:ascii="TH SarabunPSK" w:hAnsi="TH SarabunPSK" w:cs="TH SarabunPSK" w:hint="cs"/>
          <w:sz w:val="32"/>
          <w:szCs w:val="32"/>
          <w:cs/>
        </w:rPr>
        <w:br/>
      </w:r>
      <w:r w:rsidRPr="00B65498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มีความรู้พื้นฐานพร้อมในการพัฒนาในการเรียนรายวิชานี้ อย่างเต็มความสามารถ   มีจำนวน</w:t>
      </w:r>
      <w:r w:rsidR="000D25E9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A61FE" w:rsidRPr="00B65498">
        <w:rPr>
          <w:rFonts w:ascii="TH SarabunPSK" w:hAnsi="TH SarabunPSK" w:cs="TH SarabunPSK" w:hint="cs"/>
          <w:sz w:val="32"/>
          <w:szCs w:val="32"/>
          <w:cs/>
        </w:rPr>
        <w:t xml:space="preserve">28 </w:t>
      </w:r>
      <w:r w:rsidRPr="00B65498">
        <w:rPr>
          <w:rFonts w:ascii="TH SarabunPSK" w:hAnsi="TH SarabunPSK" w:cs="TH SarabunPSK"/>
          <w:sz w:val="32"/>
          <w:szCs w:val="32"/>
          <w:cs/>
        </w:rPr>
        <w:t>คน</w:t>
      </w:r>
    </w:p>
    <w:p w:rsidR="00E8696E" w:rsidRPr="00B65498" w:rsidRDefault="000D25E9" w:rsidP="00E8696E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B65498">
        <w:rPr>
          <w:rFonts w:ascii="TH SarabunPSK" w:hAnsi="TH SarabunPSK" w:cs="TH SarabunPSK" w:hint="cs"/>
          <w:sz w:val="32"/>
          <w:szCs w:val="32"/>
          <w:cs/>
        </w:rPr>
        <w:t>93.33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6"/>
        <w:gridCol w:w="5760"/>
        <w:gridCol w:w="33"/>
        <w:gridCol w:w="2037"/>
      </w:tblGrid>
      <w:tr w:rsidR="00B65498" w:rsidRPr="00B65498" w:rsidTr="009C407E">
        <w:tc>
          <w:tcPr>
            <w:tcW w:w="506" w:type="dxa"/>
            <w:gridSpan w:val="2"/>
          </w:tcPr>
          <w:p w:rsidR="00E8696E" w:rsidRPr="00B65498" w:rsidRDefault="00E8696E" w:rsidP="00CE147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B65498" w:rsidRDefault="00E8696E" w:rsidP="00CE147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  <w:gridSpan w:val="2"/>
          </w:tcPr>
          <w:p w:rsidR="00E8696E" w:rsidRPr="00B65498" w:rsidRDefault="009F202A" w:rsidP="00CE147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B65498" w:rsidRPr="00B65498" w:rsidTr="009C407E">
        <w:trPr>
          <w:trHeight w:val="467"/>
        </w:trPr>
        <w:tc>
          <w:tcPr>
            <w:tcW w:w="506" w:type="dxa"/>
            <w:gridSpan w:val="2"/>
          </w:tcPr>
          <w:p w:rsidR="00CE1473" w:rsidRPr="00B65498" w:rsidRDefault="00CE1473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  <w:vAlign w:val="center"/>
          </w:tcPr>
          <w:p w:rsidR="00CE1473" w:rsidRPr="00B65498" w:rsidRDefault="00CE1473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นายธนพร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ศักดิ์สิงห์</w:t>
            </w:r>
          </w:p>
        </w:tc>
        <w:tc>
          <w:tcPr>
            <w:tcW w:w="2070" w:type="dxa"/>
            <w:gridSpan w:val="2"/>
          </w:tcPr>
          <w:p w:rsidR="00CE1473" w:rsidRPr="00B65498" w:rsidRDefault="001A1F04" w:rsidP="00912D1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3.79</w:t>
            </w:r>
          </w:p>
        </w:tc>
      </w:tr>
      <w:tr w:rsidR="00B65498" w:rsidRPr="00B65498" w:rsidTr="009C407E">
        <w:trPr>
          <w:trHeight w:val="368"/>
        </w:trPr>
        <w:tc>
          <w:tcPr>
            <w:tcW w:w="506" w:type="dxa"/>
            <w:gridSpan w:val="2"/>
          </w:tcPr>
          <w:p w:rsidR="00CE1473" w:rsidRPr="00B65498" w:rsidRDefault="00CE1473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  <w:vAlign w:val="center"/>
          </w:tcPr>
          <w:p w:rsidR="00CE1473" w:rsidRPr="00B65498" w:rsidRDefault="00CE1473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นายธนาวุฒิ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พันธ์งาม</w:t>
            </w:r>
          </w:p>
        </w:tc>
        <w:tc>
          <w:tcPr>
            <w:tcW w:w="2070" w:type="dxa"/>
            <w:gridSpan w:val="2"/>
          </w:tcPr>
          <w:p w:rsidR="00CE1473" w:rsidRPr="00B65498" w:rsidRDefault="001A1F04" w:rsidP="00912D1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3.80</w:t>
            </w:r>
          </w:p>
        </w:tc>
      </w:tr>
      <w:tr w:rsidR="00B65498" w:rsidRPr="00B65498" w:rsidTr="009C407E"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45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นายอัครโชค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กาทอง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45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3.64</w:t>
            </w:r>
          </w:p>
        </w:tc>
      </w:tr>
      <w:tr w:rsidR="00B65498" w:rsidRPr="00B65498" w:rsidTr="009C407E"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45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น.ส.โฆษิตา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วงศ์พิลา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45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3.64</w:t>
            </w:r>
          </w:p>
        </w:tc>
      </w:tr>
      <w:tr w:rsidR="00B65498" w:rsidRPr="00B65498" w:rsidTr="009C407E"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45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น.ส.จันจิรา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บุญศรี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45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3.81</w:t>
            </w:r>
          </w:p>
        </w:tc>
      </w:tr>
      <w:tr w:rsidR="00B65498" w:rsidRPr="00B65498" w:rsidTr="009C407E">
        <w:trPr>
          <w:trHeight w:val="149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45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น.ส.จันทร์จิรา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ประดับวงศ์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45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3.77</w:t>
            </w:r>
          </w:p>
        </w:tc>
      </w:tr>
      <w:tr w:rsidR="00B65498" w:rsidRPr="00B65498" w:rsidTr="009C407E">
        <w:trPr>
          <w:trHeight w:val="17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45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น.ส.จันทร์ฉาย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มณีรัตน์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45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3.88</w:t>
            </w:r>
          </w:p>
        </w:tc>
      </w:tr>
      <w:tr w:rsidR="00B65498" w:rsidRPr="00B65498" w:rsidTr="009C407E">
        <w:trPr>
          <w:trHeight w:val="224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45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น.ส.จิรานันท์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วงค์สิน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45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3.82</w:t>
            </w:r>
          </w:p>
        </w:tc>
      </w:tr>
      <w:tr w:rsidR="00B65498" w:rsidRPr="00B65498" w:rsidTr="009C407E">
        <w:trPr>
          <w:trHeight w:val="187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36EA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น.ส.นิชนันท์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พื้นผา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36EA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3.89</w:t>
            </w:r>
          </w:p>
        </w:tc>
      </w:tr>
      <w:tr w:rsidR="00B65498" w:rsidRPr="00B65498" w:rsidTr="009C407E">
        <w:trPr>
          <w:trHeight w:val="150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136EA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น.ส.นิศรา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ทองมาก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136EA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3.69</w:t>
            </w:r>
          </w:p>
        </w:tc>
      </w:tr>
      <w:tr w:rsidR="00B65498" w:rsidRPr="00B65498" w:rsidTr="009C407E">
        <w:trPr>
          <w:trHeight w:val="224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0267C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น.ส.ปิยะกร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ออมสิน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0267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3.54</w:t>
            </w:r>
          </w:p>
        </w:tc>
      </w:tr>
      <w:tr w:rsidR="00B65498" w:rsidRPr="00B65498" w:rsidTr="009C407E">
        <w:trPr>
          <w:trHeight w:val="17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0267C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น.ส.พรสวรรค์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ตรีคำ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0267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3.63</w:t>
            </w:r>
          </w:p>
        </w:tc>
      </w:tr>
      <w:tr w:rsidR="00B65498" w:rsidRPr="00B65498" w:rsidTr="009C407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0267C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น.ส.แววมณี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พูลสุข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0267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3.73</w:t>
            </w:r>
          </w:p>
        </w:tc>
      </w:tr>
      <w:tr w:rsidR="00B65498" w:rsidRPr="00B65498" w:rsidTr="009C407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14.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0267C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น.ส.ศศิณัฐ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บุดศรีพันธ์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0267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3.50</w:t>
            </w:r>
          </w:p>
        </w:tc>
      </w:tr>
      <w:tr w:rsidR="00B65498" w:rsidRPr="00B65498" w:rsidTr="009C407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15.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น.ส.อภิญญา ทำทวี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3.58</w:t>
            </w:r>
          </w:p>
        </w:tc>
      </w:tr>
      <w:tr w:rsidR="00B65498" w:rsidRPr="00B65498" w:rsidTr="009C407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16.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น.ส.อรอุมา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ภูมะ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3.88</w:t>
            </w:r>
          </w:p>
        </w:tc>
      </w:tr>
      <w:tr w:rsidR="00B65498" w:rsidRPr="00B65498" w:rsidTr="00787C6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17.</w:t>
            </w:r>
          </w:p>
        </w:tc>
        <w:tc>
          <w:tcPr>
            <w:tcW w:w="5760" w:type="dxa"/>
            <w:vAlign w:val="bottom"/>
          </w:tcPr>
          <w:p w:rsidR="006E530C" w:rsidRPr="00B65498" w:rsidRDefault="006E530C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น.ส.ณัฐธิดา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สายที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3.74</w:t>
            </w:r>
          </w:p>
        </w:tc>
      </w:tr>
      <w:tr w:rsidR="00B65498" w:rsidRPr="00B65498" w:rsidTr="00787C6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18.</w:t>
            </w:r>
          </w:p>
        </w:tc>
        <w:tc>
          <w:tcPr>
            <w:tcW w:w="5760" w:type="dxa"/>
            <w:vAlign w:val="bottom"/>
          </w:tcPr>
          <w:p w:rsidR="006E530C" w:rsidRPr="00B65498" w:rsidRDefault="006E530C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น.ส.ธัญชนก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สุขทวี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3.64</w:t>
            </w:r>
          </w:p>
        </w:tc>
      </w:tr>
      <w:tr w:rsidR="00B65498" w:rsidRPr="00B65498" w:rsidTr="00787C6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19.</w:t>
            </w:r>
          </w:p>
        </w:tc>
        <w:tc>
          <w:tcPr>
            <w:tcW w:w="5760" w:type="dxa"/>
            <w:vAlign w:val="bottom"/>
          </w:tcPr>
          <w:p w:rsidR="006E530C" w:rsidRPr="00B65498" w:rsidRDefault="006E530C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น.ส.ทิราภรณ์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เกษหงษ์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3.84</w:t>
            </w:r>
          </w:p>
        </w:tc>
      </w:tr>
      <w:tr w:rsidR="00B65498" w:rsidRPr="00B65498" w:rsidTr="009C407E">
        <w:trPr>
          <w:trHeight w:val="243"/>
        </w:trPr>
        <w:tc>
          <w:tcPr>
            <w:tcW w:w="506" w:type="dxa"/>
            <w:gridSpan w:val="2"/>
          </w:tcPr>
          <w:p w:rsidR="006E530C" w:rsidRPr="00B65498" w:rsidRDefault="006E530C" w:rsidP="00CE14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5760" w:type="dxa"/>
            <w:vAlign w:val="center"/>
          </w:tcPr>
          <w:p w:rsidR="006E530C" w:rsidRPr="00B65498" w:rsidRDefault="006E530C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น.ส.ดุษฎี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</w:t>
            </w:r>
          </w:p>
        </w:tc>
        <w:tc>
          <w:tcPr>
            <w:tcW w:w="2070" w:type="dxa"/>
            <w:gridSpan w:val="2"/>
          </w:tcPr>
          <w:p w:rsidR="006E530C" w:rsidRPr="00B65498" w:rsidRDefault="006E530C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3.66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B65498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A61FE" w:rsidRPr="00B65498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99" w:type="dxa"/>
            <w:gridSpan w:val="3"/>
            <w:vAlign w:val="center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นายศุภนิมิต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พูลสุข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3.42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FA61FE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B65498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  <w:gridSpan w:val="3"/>
            <w:vAlign w:val="center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นายอนุรักษ์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ทาลา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3.35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B65498" w:rsidP="00D42827">
            <w:pPr>
              <w:spacing w:after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A61FE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</w:p>
        </w:tc>
        <w:tc>
          <w:tcPr>
            <w:tcW w:w="5799" w:type="dxa"/>
            <w:gridSpan w:val="3"/>
            <w:vAlign w:val="center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น.ส.จุฬา</w:t>
            </w:r>
            <w:proofErr w:type="spellStart"/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แสงสิงห์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3.02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B65498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A61FE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5799" w:type="dxa"/>
            <w:gridSpan w:val="3"/>
            <w:vAlign w:val="center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น.ส.ชุตินันท์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ไชยปัญญา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3.12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B65498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A61FE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</w:p>
        </w:tc>
        <w:tc>
          <w:tcPr>
            <w:tcW w:w="5799" w:type="dxa"/>
            <w:gridSpan w:val="3"/>
            <w:vAlign w:val="center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น.ส.ประวีณา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เบ้าคำ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3.23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B65498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A61FE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</w:p>
        </w:tc>
        <w:tc>
          <w:tcPr>
            <w:tcW w:w="5799" w:type="dxa"/>
            <w:gridSpan w:val="3"/>
            <w:vAlign w:val="center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น.ส.ศิริจรรยา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ทาทูล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3.18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B65498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A61FE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</w:p>
        </w:tc>
        <w:tc>
          <w:tcPr>
            <w:tcW w:w="5799" w:type="dxa"/>
            <w:gridSpan w:val="3"/>
            <w:vAlign w:val="center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น.ส.อัจฉรา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อนันต์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3.48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B65498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A61FE"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8.</w:t>
            </w:r>
          </w:p>
        </w:tc>
        <w:tc>
          <w:tcPr>
            <w:tcW w:w="5799" w:type="dxa"/>
            <w:gridSpan w:val="3"/>
            <w:vAlign w:val="bottom"/>
          </w:tcPr>
          <w:p w:rsidR="00FA61FE" w:rsidRPr="00B65498" w:rsidRDefault="00FA61FE" w:rsidP="00D42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นายชินวัตร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อิ่มสะอาด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3.00</w:t>
            </w:r>
          </w:p>
        </w:tc>
      </w:tr>
    </w:tbl>
    <w:p w:rsidR="00FA61FE" w:rsidRPr="00B65498" w:rsidRDefault="00FA61FE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B65498" w:rsidRDefault="00E8696E" w:rsidP="00FA61FE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2. กลุ่มพอใช้  หมายถึง นักเรียนที่มีผลการเรียน  ในระดับ </w:t>
      </w:r>
      <w:r w:rsidR="00FA61FE" w:rsidRPr="00B65498">
        <w:rPr>
          <w:rFonts w:ascii="TH SarabunPSK" w:hAnsi="TH SarabunPSK" w:cs="TH SarabunPSK" w:hint="cs"/>
          <w:sz w:val="32"/>
          <w:szCs w:val="32"/>
          <w:cs/>
        </w:rPr>
        <w:t>2.00-2.50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B65498">
        <w:rPr>
          <w:rFonts w:ascii="TH SarabunPSK" w:hAnsi="TH SarabunPSK" w:cs="TH SarabunPSK"/>
          <w:sz w:val="32"/>
          <w:szCs w:val="32"/>
        </w:rPr>
        <w:t xml:space="preserve">  </w:t>
      </w:r>
      <w:r w:rsidRPr="00B65498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 w:rsidR="000D25E9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25E9" w:rsidRPr="00B65498">
        <w:rPr>
          <w:rFonts w:ascii="TH SarabunPSK" w:hAnsi="TH SarabunPSK" w:cs="TH SarabunPSK" w:hint="cs"/>
          <w:sz w:val="32"/>
          <w:szCs w:val="32"/>
          <w:cs/>
        </w:rPr>
        <w:t>2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B65498">
        <w:rPr>
          <w:rFonts w:ascii="TH SarabunPSK" w:hAnsi="TH SarabunPSK" w:cs="TH SarabunPSK"/>
          <w:sz w:val="32"/>
          <w:szCs w:val="32"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0D25E9" w:rsidRPr="00B65498">
        <w:rPr>
          <w:rFonts w:ascii="TH SarabunPSK" w:hAnsi="TH SarabunPSK" w:cs="TH SarabunPSK" w:hint="cs"/>
          <w:sz w:val="32"/>
          <w:szCs w:val="32"/>
          <w:cs/>
        </w:rPr>
        <w:t>6.67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799"/>
        <w:gridCol w:w="2037"/>
      </w:tblGrid>
      <w:tr w:rsidR="00B65498" w:rsidRPr="00B65498" w:rsidTr="00D42827">
        <w:tc>
          <w:tcPr>
            <w:tcW w:w="500" w:type="dxa"/>
          </w:tcPr>
          <w:p w:rsidR="00FA61FE" w:rsidRPr="00B65498" w:rsidRDefault="00FA61FE" w:rsidP="00D428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99" w:type="dxa"/>
          </w:tcPr>
          <w:p w:rsidR="00FA61FE" w:rsidRPr="00B65498" w:rsidRDefault="00FA61FE" w:rsidP="00D428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B65498" w:rsidRPr="00B65498" w:rsidTr="00D42827">
        <w:tc>
          <w:tcPr>
            <w:tcW w:w="500" w:type="dxa"/>
          </w:tcPr>
          <w:p w:rsidR="00FA61FE" w:rsidRPr="00B65498" w:rsidRDefault="00FA61FE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99" w:type="dxa"/>
          </w:tcPr>
          <w:p w:rsidR="00FA61FE" w:rsidRPr="00B65498" w:rsidRDefault="00FA61FE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นายจักรินทร์  สุขศรี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2.47</w:t>
            </w:r>
          </w:p>
        </w:tc>
      </w:tr>
      <w:tr w:rsidR="00FA61FE" w:rsidRPr="00B65498" w:rsidTr="00D42827">
        <w:tc>
          <w:tcPr>
            <w:tcW w:w="500" w:type="dxa"/>
          </w:tcPr>
          <w:p w:rsidR="00FA61FE" w:rsidRPr="00B65498" w:rsidRDefault="00FA61FE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99" w:type="dxa"/>
          </w:tcPr>
          <w:p w:rsidR="00FA61FE" w:rsidRPr="00B65498" w:rsidRDefault="00FA61FE" w:rsidP="00D428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>นายอิสระพงษ์ ชิดชม</w:t>
            </w:r>
          </w:p>
        </w:tc>
        <w:tc>
          <w:tcPr>
            <w:tcW w:w="2037" w:type="dxa"/>
          </w:tcPr>
          <w:p w:rsidR="00FA61FE" w:rsidRPr="00B65498" w:rsidRDefault="00FA61FE" w:rsidP="00D4282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 w:hint="cs"/>
                <w:sz w:val="32"/>
                <w:szCs w:val="32"/>
                <w:cs/>
              </w:rPr>
              <w:t>2.21</w:t>
            </w:r>
          </w:p>
        </w:tc>
      </w:tr>
    </w:tbl>
    <w:p w:rsidR="00FA61FE" w:rsidRPr="00B65498" w:rsidRDefault="00FA61FE" w:rsidP="00FA61FE">
      <w:pPr>
        <w:rPr>
          <w:rFonts w:ascii="TH SarabunPSK" w:hAnsi="TH SarabunPSK" w:cs="TH SarabunPSK"/>
          <w:sz w:val="32"/>
          <w:szCs w:val="32"/>
        </w:rPr>
      </w:pPr>
    </w:p>
    <w:p w:rsidR="00E8696E" w:rsidRPr="00B65498" w:rsidRDefault="00883B78" w:rsidP="00FA61FE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3</w:t>
      </w:r>
      <w:r w:rsidR="00E8696E" w:rsidRPr="00B65498">
        <w:rPr>
          <w:rFonts w:ascii="TH SarabunPSK" w:hAnsi="TH SarabunPSK" w:cs="TH SarabunPSK"/>
          <w:sz w:val="32"/>
          <w:szCs w:val="32"/>
          <w:cs/>
        </w:rPr>
        <w:t>. กลุ่มเน้นการพัฒนา   หมายถึง นักเรียนที่ม</w:t>
      </w:r>
      <w:r w:rsidR="00C97BA7" w:rsidRPr="00B65498">
        <w:rPr>
          <w:rFonts w:ascii="TH SarabunPSK" w:hAnsi="TH SarabunPSK" w:cs="TH SarabunPSK"/>
          <w:sz w:val="32"/>
          <w:szCs w:val="32"/>
          <w:cs/>
        </w:rPr>
        <w:t xml:space="preserve">ีผลการเรียน  </w:t>
      </w:r>
      <w:r w:rsidR="00912D19" w:rsidRPr="00B65498">
        <w:rPr>
          <w:rFonts w:ascii="TH SarabunPSK" w:hAnsi="TH SarabunPSK" w:cs="TH SarabunPSK"/>
          <w:sz w:val="32"/>
          <w:szCs w:val="32"/>
          <w:cs/>
        </w:rPr>
        <w:t>ในระดับต่ำกว่า 2.</w:t>
      </w:r>
      <w:r w:rsidR="00912D19" w:rsidRPr="00B65498">
        <w:rPr>
          <w:rFonts w:ascii="TH SarabunPSK" w:hAnsi="TH SarabunPSK" w:cs="TH SarabunPSK" w:hint="cs"/>
          <w:sz w:val="32"/>
          <w:szCs w:val="32"/>
          <w:cs/>
        </w:rPr>
        <w:t>00</w:t>
      </w:r>
      <w:r w:rsidR="00FA61FE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A61FE" w:rsidRPr="00B654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696E" w:rsidRPr="00B65498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B65498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B65498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 w:rsidR="00CD3300" w:rsidRPr="00B654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2D19" w:rsidRPr="00B65498">
        <w:rPr>
          <w:rFonts w:ascii="TH SarabunPSK" w:hAnsi="TH SarabunPSK" w:cs="TH SarabunPSK"/>
          <w:sz w:val="32"/>
          <w:szCs w:val="32"/>
          <w:cs/>
        </w:rPr>
        <w:br/>
      </w:r>
      <w:r w:rsidR="00FA61FE" w:rsidRPr="00B65498">
        <w:rPr>
          <w:rFonts w:ascii="TH SarabunPSK" w:hAnsi="TH SarabunPSK" w:cs="TH SarabunPSK" w:hint="cs"/>
          <w:sz w:val="32"/>
          <w:szCs w:val="32"/>
          <w:cs/>
        </w:rPr>
        <w:t xml:space="preserve">0 </w:t>
      </w:r>
      <w:r w:rsidR="00E8696E" w:rsidRPr="00B65498">
        <w:rPr>
          <w:rFonts w:ascii="TH SarabunPSK" w:hAnsi="TH SarabunPSK" w:cs="TH SarabunPSK"/>
          <w:sz w:val="32"/>
          <w:szCs w:val="32"/>
          <w:cs/>
        </w:rPr>
        <w:t>คน</w:t>
      </w:r>
      <w:r w:rsidR="00912D19" w:rsidRPr="00B654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696E" w:rsidRPr="00B65498">
        <w:rPr>
          <w:rFonts w:ascii="TH SarabunPSK" w:hAnsi="TH SarabunPSK" w:cs="TH SarabunPSK"/>
          <w:sz w:val="32"/>
          <w:szCs w:val="32"/>
          <w:cs/>
        </w:rPr>
        <w:t>ร้อยละ</w:t>
      </w:r>
      <w:r w:rsidR="00CD3300" w:rsidRPr="00B654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61FE" w:rsidRPr="00B65498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A55DDF" w:rsidRPr="00B65498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 w:rsidRPr="00B65498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B65498">
        <w:rPr>
          <w:rFonts w:ascii="TH SarabunPSK" w:hAnsi="TH SarabunPSK" w:cs="TH SarabunPSK"/>
          <w:sz w:val="32"/>
          <w:szCs w:val="32"/>
        </w:rPr>
        <w:t xml:space="preserve">: </w:t>
      </w:r>
      <w:r w:rsidRPr="00B65498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B65498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B65498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B65498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</w:rPr>
        <w:lastRenderedPageBreak/>
        <w:tab/>
      </w:r>
    </w:p>
    <w:p w:rsidR="006C4E4A" w:rsidRPr="00B65498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B65498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B65498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B65498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B65498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B65498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B65498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B65498">
        <w:rPr>
          <w:rFonts w:ascii="TH SarabunPSK" w:hAnsi="TH SarabunPSK" w:cs="TH SarabunPSK"/>
          <w:sz w:val="32"/>
          <w:szCs w:val="32"/>
          <w:cs/>
        </w:rPr>
        <w:t>..</w:t>
      </w:r>
      <w:r w:rsidRPr="00B65498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B65498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B65498" w:rsidRPr="00B65498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B65498" w:rsidRPr="00B65498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 w:val="restart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B65498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 w:val="restart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B65498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 w:val="restart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B65498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 w:val="restart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B65498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vMerge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B65498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65498" w:rsidRPr="00B65498" w:rsidTr="00BF3E06">
        <w:tc>
          <w:tcPr>
            <w:tcW w:w="806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B65498" w:rsidTr="00BF3E06">
        <w:tc>
          <w:tcPr>
            <w:tcW w:w="806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B65498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B65498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B65498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B65498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B65498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.</w:t>
      </w:r>
      <w:r w:rsidR="00FB5964" w:rsidRPr="00B6549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2A149A" w:rsidRPr="00B65498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noProof/>
        </w:rPr>
        <w:drawing>
          <wp:inline distT="0" distB="0" distL="0" distR="0" wp14:anchorId="012AE80C" wp14:editId="6614C607">
            <wp:extent cx="709684" cy="709684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532" cy="714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B65498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B65498" w:rsidRDefault="00957E49" w:rsidP="00CD3300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  <w:r w:rsidR="00CD3300" w:rsidRPr="00B65498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B65498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เขื่อนช้างวิทยาคาร</w:t>
      </w: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B65498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  <w:r w:rsidR="00CD3300" w:rsidRPr="00B65498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970218" w:rsidRPr="00B65498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16A242" wp14:editId="275BA9F3">
                <wp:simplePos x="0" y="0"/>
                <wp:positionH relativeFrom="column">
                  <wp:posOffset>55880</wp:posOffset>
                </wp:positionH>
                <wp:positionV relativeFrom="paragraph">
                  <wp:posOffset>323215</wp:posOffset>
                </wp:positionV>
                <wp:extent cx="6486525" cy="0"/>
                <wp:effectExtent l="8255" t="8890" r="10795" b="1016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.4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"/>
            </w:pict>
          </mc:Fallback>
        </mc:AlternateContent>
      </w: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B65498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B6549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B6549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B65498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B65498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B6549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B65498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B6549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........................เดือน...............................พ.ศ........</w:t>
      </w:r>
      <w:r w:rsidR="00C77626" w:rsidRPr="00B65498">
        <w:rPr>
          <w:rFonts w:ascii="TH SarabunPSK" w:hAnsi="TH SarabunPSK" w:cs="TH SarabunPSK"/>
          <w:sz w:val="32"/>
          <w:szCs w:val="32"/>
          <w:cs/>
        </w:rPr>
        <w:t>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..........</w:t>
      </w:r>
      <w:r w:rsidRPr="00B65498">
        <w:rPr>
          <w:rFonts w:ascii="TH SarabunPSK" w:hAnsi="TH SarabunPSK" w:cs="TH SarabunPSK"/>
          <w:sz w:val="32"/>
          <w:szCs w:val="32"/>
        </w:rPr>
        <w:t>...</w:t>
      </w:r>
    </w:p>
    <w:p w:rsidR="00957E49" w:rsidRPr="00B6549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B65498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B6549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B65498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B6549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B65498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B65498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B65498">
        <w:rPr>
          <w:rFonts w:ascii="TH SarabunPSK" w:hAnsi="TH SarabunPSK" w:cs="TH SarabunPSK"/>
          <w:sz w:val="32"/>
          <w:szCs w:val="32"/>
        </w:rPr>
        <w:sym w:font="Wingdings" w:char="F06F"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B65498">
        <w:rPr>
          <w:rFonts w:ascii="TH SarabunPSK" w:hAnsi="TH SarabunPSK" w:cs="TH SarabunPSK"/>
          <w:sz w:val="32"/>
          <w:szCs w:val="32"/>
        </w:rPr>
        <w:sym w:font="Wingdings" w:char="F06F"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B65498">
        <w:rPr>
          <w:rFonts w:ascii="TH SarabunPSK" w:hAnsi="TH SarabunPSK" w:cs="TH SarabunPSK"/>
          <w:sz w:val="32"/>
          <w:szCs w:val="32"/>
        </w:rPr>
        <w:sym w:font="Wingdings" w:char="F06F"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B65498">
        <w:rPr>
          <w:rFonts w:ascii="TH SarabunPSK" w:hAnsi="TH SarabunPSK" w:cs="TH SarabunPSK"/>
          <w:sz w:val="32"/>
          <w:szCs w:val="32"/>
        </w:rPr>
        <w:sym w:font="Wingdings" w:char="F06F"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B65498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B65498">
        <w:rPr>
          <w:rFonts w:ascii="TH SarabunPSK" w:hAnsi="TH SarabunPSK" w:cs="TH SarabunPSK"/>
          <w:sz w:val="32"/>
          <w:szCs w:val="32"/>
        </w:rPr>
        <w:sym w:font="Wingdings" w:char="F06F"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B65498">
        <w:rPr>
          <w:rFonts w:ascii="TH SarabunPSK" w:hAnsi="TH SarabunPSK" w:cs="TH SarabunPSK"/>
          <w:sz w:val="32"/>
          <w:szCs w:val="32"/>
        </w:rPr>
        <w:sym w:font="Wingdings" w:char="F06F"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B65498">
        <w:rPr>
          <w:rFonts w:ascii="TH SarabunPSK" w:hAnsi="TH SarabunPSK" w:cs="TH SarabunPSK"/>
          <w:sz w:val="32"/>
          <w:szCs w:val="32"/>
        </w:rPr>
        <w:sym w:font="Wingdings" w:char="F06F"/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B65498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>................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>..............</w:t>
      </w:r>
      <w:r w:rsidRPr="00B65498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B654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B65498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B65498">
        <w:rPr>
          <w:rFonts w:ascii="TH SarabunPSK" w:hAnsi="TH SarabunPSK" w:cs="TH SarabunPSK"/>
          <w:sz w:val="32"/>
          <w:szCs w:val="32"/>
          <w:cs/>
        </w:rPr>
        <w:t>....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B65498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B65498">
        <w:rPr>
          <w:rFonts w:ascii="TH SarabunPSK" w:hAnsi="TH SarabunPSK" w:cs="TH SarabunPSK"/>
          <w:sz w:val="32"/>
          <w:szCs w:val="32"/>
          <w:cs/>
        </w:rPr>
        <w:t>...</w:t>
      </w:r>
      <w:r w:rsidRPr="00B65498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B65498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B65498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B65498">
        <w:rPr>
          <w:rFonts w:ascii="TH SarabunPSK" w:hAnsi="TH SarabunPSK" w:cs="TH SarabunPSK"/>
          <w:sz w:val="32"/>
          <w:szCs w:val="32"/>
          <w:cs/>
        </w:rPr>
        <w:t>แบบใช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B65498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........................แบบบูรณาการ</w:t>
      </w:r>
    </w:p>
    <w:p w:rsidR="00957E49" w:rsidRPr="00B65498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B65498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B65498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B65498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B65498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B65498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B65498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B65498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B65498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B65498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B65498" w:rsidRDefault="00D27388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 w:rsidRPr="00B65498">
        <w:rPr>
          <w:rFonts w:ascii="TH SarabunPSK" w:eastAsia="Angsana New" w:hAnsi="TH SarabunPSK" w:cs="TH SarabunPSK"/>
          <w:b/>
          <w:bCs/>
          <w:noProof/>
        </w:rPr>
        <w:lastRenderedPageBreak/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6044276" r:id="rId18"/>
        </w:pict>
      </w:r>
      <w:r w:rsidR="00642DCE" w:rsidRPr="00B65498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โรงเรียนเขื่อนช้างวิทยาคาร</w:t>
      </w:r>
      <w:r w:rsidRPr="00B6549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จังหวัดศรีสะเกษ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B65498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B65498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B65498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B65498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B6549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B65498">
        <w:rPr>
          <w:rFonts w:ascii="TH SarabunPSK" w:eastAsia="Angsana New" w:hAnsi="TH SarabunPSK" w:cs="TH SarabunPSK"/>
          <w:sz w:val="32"/>
          <w:szCs w:val="32"/>
        </w:rPr>
        <w:t>CAR1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B65498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ผู้อำนวยการโรงเรียนเขื่อนช้างวิทยาคาร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  <w:cs/>
        </w:rPr>
        <w:t>ด้วยข้าพเจ้า  นางสาว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รินดา พูลสว่าง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ตำแหน่ง ครู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ชำนาญการ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วิทยาศาสตร์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ประจำภาคเรียนที่ 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865C4C" w:rsidRPr="00B65498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  <w:cs/>
        </w:rPr>
        <w:t>๑. รายวิชา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ฟิสิกส์พื้นฐาน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ว๓๑๑๐๑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๖  ชั่วโมง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  <w:cs/>
        </w:rPr>
        <w:t>๒. รายวิชา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ฟิสิกส์ ๑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ว๓๒๒๐๑</w:t>
      </w:r>
      <w:r w:rsidR="00CD3300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๙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B65498" w:rsidRDefault="00CD3300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และนักเรียนจำนวนทั้งสิ้น </w:t>
      </w:r>
      <w:r w:rsidRPr="00B65498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642DCE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eastAsia="Angsana New" w:hAnsi="TH SarabunPSK" w:cs="TH SarabunPSK" w:hint="cs"/>
          <w:sz w:val="32"/>
          <w:szCs w:val="32"/>
          <w:cs/>
        </w:rPr>
        <w:t xml:space="preserve">๑๗๘ </w:t>
      </w:r>
      <w:r w:rsidR="00642DCE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คน ประกอบด้วย 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B65498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ระดับชั้นมัธยมศึกษาปีที่   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๔/๒ - ๓</w:t>
      </w:r>
      <w:r w:rsidR="00CD3300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 จำนวน  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๗๖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</w:rPr>
        <w:t xml:space="preserve">          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B65498">
        <w:rPr>
          <w:rFonts w:ascii="TH SarabunPSK" w:eastAsia="Angsana New" w:hAnsi="TH SarabunPSK" w:cs="TH SarabunPSK"/>
          <w:sz w:val="32"/>
          <w:szCs w:val="32"/>
        </w:rPr>
        <w:t>.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ระดับช</w:t>
      </w:r>
      <w:r w:rsidR="00CD3300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ั้นมัธยมศึกษาปีที่    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๕</w:t>
      </w:r>
      <w:r w:rsidR="00CD3300" w:rsidRPr="00B65498">
        <w:rPr>
          <w:rFonts w:ascii="TH SarabunPSK" w:eastAsia="Angsana New" w:hAnsi="TH SarabunPSK" w:cs="TH SarabunPSK"/>
          <w:sz w:val="32"/>
          <w:szCs w:val="32"/>
          <w:cs/>
        </w:rPr>
        <w:t>/๑ - ๓  จำนวน  ๑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๐๒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  <w:t xml:space="preserve">   (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B65498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  <w:t xml:space="preserve">            </w:t>
      </w:r>
      <w:r w:rsidR="00C661FD" w:rsidRPr="00B65498"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 w:rsidRPr="00B6549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C661FD" w:rsidRPr="00B65498">
        <w:rPr>
          <w:rFonts w:ascii="TH SarabunPSK" w:eastAsia="Angsana New" w:hAnsi="TH SarabunPSK" w:cs="TH SarabunPSK"/>
          <w:sz w:val="32"/>
          <w:szCs w:val="32"/>
          <w:cs/>
        </w:rPr>
        <w:t>(นางสาว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รินดา พูลสว่าง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B65498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B654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B654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B654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B654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B654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C661FD"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ครู</w:t>
      </w:r>
      <w:r w:rsidRPr="00B65498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CD3300" w:rsidRPr="00B65498">
        <w:rPr>
          <w:rFonts w:ascii="TH SarabunPSK" w:eastAsia="Angsana New" w:hAnsi="TH SarabunPSK" w:cs="TH SarabunPSK" w:hint="cs"/>
          <w:sz w:val="32"/>
          <w:szCs w:val="32"/>
          <w:cs/>
        </w:rPr>
        <w:t>วิทยาศาสตร์</w:t>
      </w:r>
    </w:p>
    <w:p w:rsidR="00C661FD" w:rsidRPr="00B65498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B65498" w:rsidTr="00642DCE">
        <w:tc>
          <w:tcPr>
            <w:tcW w:w="4678" w:type="dxa"/>
            <w:shd w:val="clear" w:color="auto" w:fill="auto"/>
          </w:tcPr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B65498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นายทิปพเนตร ศรีนา</w:t>
            </w: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B65498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B65498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6549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B65498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85C1C" w:rsidRPr="00B65498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485C1C" w:rsidRPr="00B65498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B65498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B65498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B65498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lastRenderedPageBreak/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B65498" w:rsidRPr="00B65498" w:rsidTr="00F609C8">
        <w:tc>
          <w:tcPr>
            <w:tcW w:w="2310" w:type="dxa"/>
            <w:vMerge w:val="restart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B65498" w:rsidRPr="00B65498" w:rsidTr="00F609C8">
        <w:tc>
          <w:tcPr>
            <w:tcW w:w="2310" w:type="dxa"/>
            <w:vMerge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B65498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B65498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B65498" w:rsidRPr="00B65498" w:rsidTr="00F609C8">
        <w:tc>
          <w:tcPr>
            <w:tcW w:w="2310" w:type="dxa"/>
            <w:vMerge w:val="restart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B65498" w:rsidRPr="00B65498" w:rsidTr="00F609C8">
        <w:tc>
          <w:tcPr>
            <w:tcW w:w="2310" w:type="dxa"/>
            <w:vMerge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54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B65498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B65498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B65498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250AC4" w:rsidRPr="00B65498" w:rsidRDefault="00250AC4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B65498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B6549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ตารางแสดงเกณฑ์อ้างอิงการเจริญเติบโตของเพศหญิง อายุ </w:t>
      </w:r>
      <w:r w:rsidRPr="00B65498"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 w:rsidRPr="00B65498"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B65498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 w:rsidRPr="00B65498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B65498" w:rsidRPr="00B65498" w:rsidTr="00F609C8">
        <w:tc>
          <w:tcPr>
            <w:tcW w:w="2310" w:type="dxa"/>
            <w:vMerge w:val="restart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B65498" w:rsidRPr="00B65498" w:rsidTr="00F609C8">
        <w:tc>
          <w:tcPr>
            <w:tcW w:w="2310" w:type="dxa"/>
            <w:vMerge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29.50-53.00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53.00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33.00-55.50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55.50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lastRenderedPageBreak/>
              <w:t>14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36.50-56.50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41.00-57.50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41.50-58.00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Pr="00B65498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B65498" w:rsidRDefault="00485C1C" w:rsidP="00485C1C">
      <w:pPr>
        <w:rPr>
          <w:rFonts w:ascii="Angsana New" w:hAnsi="Angsana New" w:cs="Angsana New"/>
          <w:sz w:val="32"/>
          <w:szCs w:val="32"/>
        </w:rPr>
      </w:pPr>
      <w:r w:rsidRPr="00B65498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B65498" w:rsidRPr="00B65498" w:rsidTr="00F609C8">
        <w:tc>
          <w:tcPr>
            <w:tcW w:w="2310" w:type="dxa"/>
            <w:vMerge w:val="restart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B65498" w:rsidRPr="00B65498" w:rsidTr="00F609C8">
        <w:tc>
          <w:tcPr>
            <w:tcW w:w="2310" w:type="dxa"/>
            <w:vMerge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B65498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B65498" w:rsidTr="00F609C8"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B65498" w:rsidRDefault="00485C1C" w:rsidP="00F609C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6549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B65498"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Pr="00B65498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B65498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B65498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B65498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88" w:rsidRDefault="00D27388" w:rsidP="001A602A">
      <w:pPr>
        <w:spacing w:after="0" w:line="240" w:lineRule="auto"/>
      </w:pPr>
      <w:r>
        <w:separator/>
      </w:r>
    </w:p>
  </w:endnote>
  <w:endnote w:type="continuationSeparator" w:id="0">
    <w:p w:rsidR="00D27388" w:rsidRDefault="00D27388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88" w:rsidRDefault="00D27388" w:rsidP="001A602A">
      <w:pPr>
        <w:spacing w:after="0" w:line="240" w:lineRule="auto"/>
      </w:pPr>
      <w:r>
        <w:separator/>
      </w:r>
    </w:p>
  </w:footnote>
  <w:footnote w:type="continuationSeparator" w:id="0">
    <w:p w:rsidR="00D27388" w:rsidRDefault="00D27388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07E" w:rsidRDefault="009C407E">
    <w:pPr>
      <w:pStyle w:val="a6"/>
      <w:jc w:val="right"/>
    </w:pPr>
  </w:p>
  <w:p w:rsidR="009C407E" w:rsidRDefault="009C40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9C407E" w:rsidRDefault="009C407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9C407E" w:rsidRDefault="009C407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07E" w:rsidRDefault="009C407E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9C407E" w:rsidRDefault="009C407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498" w:rsidRPr="00B65498">
          <w:rPr>
            <w:rFonts w:cs="Calibri"/>
            <w:noProof/>
            <w:szCs w:val="22"/>
            <w:lang w:val="th-TH"/>
          </w:rPr>
          <w:t>11</w:t>
        </w:r>
        <w:r>
          <w:fldChar w:fldCharType="end"/>
        </w:r>
      </w:p>
    </w:sdtContent>
  </w:sdt>
  <w:p w:rsidR="009C407E" w:rsidRDefault="009C407E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07E" w:rsidRDefault="009C407E">
    <w:pPr>
      <w:pStyle w:val="a6"/>
      <w:jc w:val="right"/>
    </w:pPr>
  </w:p>
  <w:p w:rsidR="009C407E" w:rsidRDefault="009C407E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07E" w:rsidRDefault="009C40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5170"/>
    <w:rsid w:val="000A78BF"/>
    <w:rsid w:val="000D25E9"/>
    <w:rsid w:val="0011248E"/>
    <w:rsid w:val="00121B58"/>
    <w:rsid w:val="00130066"/>
    <w:rsid w:val="0015382B"/>
    <w:rsid w:val="00171A48"/>
    <w:rsid w:val="0019069B"/>
    <w:rsid w:val="001A1F04"/>
    <w:rsid w:val="001A602A"/>
    <w:rsid w:val="00201BEB"/>
    <w:rsid w:val="00206718"/>
    <w:rsid w:val="00231370"/>
    <w:rsid w:val="00232518"/>
    <w:rsid w:val="00236A57"/>
    <w:rsid w:val="00250AC4"/>
    <w:rsid w:val="00276F34"/>
    <w:rsid w:val="002A149A"/>
    <w:rsid w:val="002A4782"/>
    <w:rsid w:val="002B4FFE"/>
    <w:rsid w:val="002F79AD"/>
    <w:rsid w:val="00315964"/>
    <w:rsid w:val="003211B4"/>
    <w:rsid w:val="003233B2"/>
    <w:rsid w:val="003B4EE1"/>
    <w:rsid w:val="003F5AC0"/>
    <w:rsid w:val="0042799F"/>
    <w:rsid w:val="004412EA"/>
    <w:rsid w:val="004479AA"/>
    <w:rsid w:val="00477094"/>
    <w:rsid w:val="00485C1C"/>
    <w:rsid w:val="004E4843"/>
    <w:rsid w:val="00522096"/>
    <w:rsid w:val="00524B86"/>
    <w:rsid w:val="00565425"/>
    <w:rsid w:val="0059202B"/>
    <w:rsid w:val="005D127C"/>
    <w:rsid w:val="005D1ECD"/>
    <w:rsid w:val="00606BCF"/>
    <w:rsid w:val="006101B1"/>
    <w:rsid w:val="00612C5E"/>
    <w:rsid w:val="00642DCE"/>
    <w:rsid w:val="006612A3"/>
    <w:rsid w:val="00677615"/>
    <w:rsid w:val="006B41F9"/>
    <w:rsid w:val="006C4E4A"/>
    <w:rsid w:val="006C6623"/>
    <w:rsid w:val="006E530C"/>
    <w:rsid w:val="007033D9"/>
    <w:rsid w:val="00765975"/>
    <w:rsid w:val="00767547"/>
    <w:rsid w:val="00767F69"/>
    <w:rsid w:val="007712C5"/>
    <w:rsid w:val="00781867"/>
    <w:rsid w:val="0079045E"/>
    <w:rsid w:val="007972AE"/>
    <w:rsid w:val="007B6355"/>
    <w:rsid w:val="00814206"/>
    <w:rsid w:val="00822386"/>
    <w:rsid w:val="008249BF"/>
    <w:rsid w:val="008325A0"/>
    <w:rsid w:val="00851D5A"/>
    <w:rsid w:val="00862D64"/>
    <w:rsid w:val="00865C4C"/>
    <w:rsid w:val="00883B78"/>
    <w:rsid w:val="008C3B5C"/>
    <w:rsid w:val="008C51A5"/>
    <w:rsid w:val="008C620B"/>
    <w:rsid w:val="00912D19"/>
    <w:rsid w:val="0094520E"/>
    <w:rsid w:val="00957E49"/>
    <w:rsid w:val="009677F7"/>
    <w:rsid w:val="00970218"/>
    <w:rsid w:val="009A62F0"/>
    <w:rsid w:val="009B1A59"/>
    <w:rsid w:val="009C407E"/>
    <w:rsid w:val="009F0690"/>
    <w:rsid w:val="009F202A"/>
    <w:rsid w:val="009F3EB1"/>
    <w:rsid w:val="00A10A68"/>
    <w:rsid w:val="00A24016"/>
    <w:rsid w:val="00A3057F"/>
    <w:rsid w:val="00A55DDF"/>
    <w:rsid w:val="00A60EA7"/>
    <w:rsid w:val="00A77045"/>
    <w:rsid w:val="00A77DDB"/>
    <w:rsid w:val="00A9307F"/>
    <w:rsid w:val="00AA323B"/>
    <w:rsid w:val="00AE04FD"/>
    <w:rsid w:val="00B14648"/>
    <w:rsid w:val="00B44CC4"/>
    <w:rsid w:val="00B601A0"/>
    <w:rsid w:val="00B62DC0"/>
    <w:rsid w:val="00B65498"/>
    <w:rsid w:val="00B661C1"/>
    <w:rsid w:val="00B81492"/>
    <w:rsid w:val="00BA50E0"/>
    <w:rsid w:val="00BC2BE8"/>
    <w:rsid w:val="00BC50F2"/>
    <w:rsid w:val="00BD043D"/>
    <w:rsid w:val="00BD4A06"/>
    <w:rsid w:val="00BE5D00"/>
    <w:rsid w:val="00BF3E06"/>
    <w:rsid w:val="00C11E24"/>
    <w:rsid w:val="00C1434E"/>
    <w:rsid w:val="00C4746F"/>
    <w:rsid w:val="00C661FD"/>
    <w:rsid w:val="00C77626"/>
    <w:rsid w:val="00C879FD"/>
    <w:rsid w:val="00C97BA7"/>
    <w:rsid w:val="00CA1149"/>
    <w:rsid w:val="00CB4AD0"/>
    <w:rsid w:val="00CC4DA9"/>
    <w:rsid w:val="00CD3300"/>
    <w:rsid w:val="00CD4730"/>
    <w:rsid w:val="00CE1473"/>
    <w:rsid w:val="00D10153"/>
    <w:rsid w:val="00D27388"/>
    <w:rsid w:val="00D407BE"/>
    <w:rsid w:val="00D461B8"/>
    <w:rsid w:val="00D63267"/>
    <w:rsid w:val="00D75B65"/>
    <w:rsid w:val="00D84115"/>
    <w:rsid w:val="00D875D9"/>
    <w:rsid w:val="00E154E0"/>
    <w:rsid w:val="00E51BD7"/>
    <w:rsid w:val="00E8696E"/>
    <w:rsid w:val="00EA0029"/>
    <w:rsid w:val="00EB557F"/>
    <w:rsid w:val="00ED300D"/>
    <w:rsid w:val="00F57A95"/>
    <w:rsid w:val="00F609C8"/>
    <w:rsid w:val="00F72E3B"/>
    <w:rsid w:val="00FA61FE"/>
    <w:rsid w:val="00FB28AC"/>
    <w:rsid w:val="00FB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2968</Words>
  <Characters>16920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6</cp:revision>
  <cp:lastPrinted>2017-08-18T07:05:00Z</cp:lastPrinted>
  <dcterms:created xsi:type="dcterms:W3CDTF">2017-09-02T08:26:00Z</dcterms:created>
  <dcterms:modified xsi:type="dcterms:W3CDTF">2017-09-04T08:31:00Z</dcterms:modified>
</cp:coreProperties>
</file>